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B8144" w14:textId="77777777" w:rsidR="00C66AFC" w:rsidRPr="003A5565" w:rsidRDefault="00BE72F7" w:rsidP="00163CC1">
      <w:pPr>
        <w:pStyle w:val="2"/>
        <w:numPr>
          <w:ilvl w:val="0"/>
          <w:numId w:val="39"/>
        </w:numPr>
        <w:rPr>
          <w:b/>
        </w:rPr>
      </w:pPr>
      <w:r w:rsidRPr="003A5565">
        <w:rPr>
          <w:rFonts w:eastAsia="MS Mincho"/>
          <w:b/>
          <w:lang w:val="sr-Cyrl-BA"/>
        </w:rPr>
        <w:t>У</w:t>
      </w:r>
      <w:r w:rsidRPr="003A5565">
        <w:rPr>
          <w:rFonts w:eastAsia="MS Mincho"/>
          <w:b/>
        </w:rPr>
        <w:t>зорци примарно</w:t>
      </w:r>
      <w:r w:rsidR="00CB4054">
        <w:rPr>
          <w:rFonts w:eastAsia="MS Mincho"/>
          <w:b/>
        </w:rPr>
        <w:t xml:space="preserve"> стерилних тјелесних течности</w:t>
      </w:r>
    </w:p>
    <w:tbl>
      <w:tblPr>
        <w:tblStyle w:val="GridTable5Dark-Accent1"/>
        <w:tblpPr w:leftFromText="180" w:rightFromText="180" w:vertAnchor="text" w:horzAnchor="margin" w:tblpXSpec="center" w:tblpY="137"/>
        <w:tblW w:w="13887" w:type="dxa"/>
        <w:tblLayout w:type="fixed"/>
        <w:tblLook w:val="04A0" w:firstRow="1" w:lastRow="0" w:firstColumn="1" w:lastColumn="0" w:noHBand="0" w:noVBand="1"/>
      </w:tblPr>
      <w:tblGrid>
        <w:gridCol w:w="2127"/>
        <w:gridCol w:w="1701"/>
        <w:gridCol w:w="6232"/>
        <w:gridCol w:w="1842"/>
        <w:gridCol w:w="1985"/>
      </w:tblGrid>
      <w:tr w:rsidR="00C46DB0" w:rsidRPr="00732C1C" w14:paraId="1C90C98C" w14:textId="77777777" w:rsidTr="00FC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F4AE213" w14:textId="77777777" w:rsidR="00C46DB0" w:rsidRPr="00732C1C" w:rsidRDefault="00C46DB0" w:rsidP="00732C1C">
            <w:pPr>
              <w:pStyle w:val="a"/>
              <w:numPr>
                <w:ilvl w:val="0"/>
                <w:numId w:val="0"/>
              </w:numPr>
              <w:spacing w:before="0"/>
              <w:jc w:val="center"/>
              <w:rPr>
                <w:sz w:val="20"/>
                <w:szCs w:val="20"/>
                <w:lang w:val="sr-Cyrl-RS"/>
              </w:rPr>
            </w:pPr>
            <w:r w:rsidRPr="00732C1C">
              <w:rPr>
                <w:sz w:val="20"/>
                <w:szCs w:val="20"/>
                <w:lang w:val="sr-Cyrl-RS"/>
              </w:rPr>
              <w:t>Узорак</w:t>
            </w:r>
          </w:p>
        </w:tc>
        <w:tc>
          <w:tcPr>
            <w:tcW w:w="1701" w:type="dxa"/>
            <w:vAlign w:val="center"/>
          </w:tcPr>
          <w:p w14:paraId="66CFBA9B" w14:textId="77777777" w:rsidR="00C46DB0" w:rsidRPr="00732C1C" w:rsidRDefault="00C46DB0" w:rsidP="00732C1C">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732C1C">
              <w:rPr>
                <w:sz w:val="20"/>
                <w:szCs w:val="20"/>
                <w:lang w:val="sr-Cyrl-RS"/>
              </w:rPr>
              <w:t>Посуда</w:t>
            </w:r>
          </w:p>
        </w:tc>
        <w:tc>
          <w:tcPr>
            <w:tcW w:w="6232" w:type="dxa"/>
            <w:vAlign w:val="center"/>
          </w:tcPr>
          <w:p w14:paraId="4A36C5FE" w14:textId="77777777" w:rsidR="00C46DB0" w:rsidRPr="00732C1C" w:rsidRDefault="00C46DB0" w:rsidP="00732C1C">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BA"/>
              </w:rPr>
            </w:pPr>
            <w:r w:rsidRPr="00732C1C">
              <w:rPr>
                <w:sz w:val="20"/>
                <w:szCs w:val="20"/>
                <w:lang w:val="sr-Cyrl-BA"/>
              </w:rPr>
              <w:t>Узимање узорка</w:t>
            </w:r>
          </w:p>
        </w:tc>
        <w:tc>
          <w:tcPr>
            <w:tcW w:w="1842" w:type="dxa"/>
            <w:vAlign w:val="center"/>
          </w:tcPr>
          <w:p w14:paraId="32567A84" w14:textId="77777777" w:rsidR="00C46DB0" w:rsidRPr="00732C1C" w:rsidRDefault="00C46DB0" w:rsidP="00732C1C">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732C1C">
              <w:rPr>
                <w:sz w:val="20"/>
                <w:szCs w:val="20"/>
                <w:lang w:val="sr-Cyrl-RS"/>
              </w:rPr>
              <w:t>Транспорт (одмах по узимању)</w:t>
            </w:r>
          </w:p>
        </w:tc>
        <w:tc>
          <w:tcPr>
            <w:tcW w:w="1985" w:type="dxa"/>
            <w:vAlign w:val="center"/>
          </w:tcPr>
          <w:p w14:paraId="3AA6DA3E" w14:textId="77777777" w:rsidR="00732C1C" w:rsidRPr="00732C1C" w:rsidRDefault="00C46DB0" w:rsidP="00732C1C">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732C1C">
              <w:rPr>
                <w:sz w:val="20"/>
                <w:szCs w:val="20"/>
                <w:lang w:val="sr-Cyrl-RS"/>
              </w:rPr>
              <w:t>Чување</w:t>
            </w:r>
          </w:p>
          <w:p w14:paraId="2E0F5085" w14:textId="77777777" w:rsidR="00C46DB0" w:rsidRPr="00732C1C" w:rsidRDefault="00C46DB0" w:rsidP="00732C1C">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732C1C">
              <w:rPr>
                <w:sz w:val="20"/>
                <w:szCs w:val="20"/>
                <w:lang w:val="sr-Cyrl-RS"/>
              </w:rPr>
              <w:t>(само ако транспорт није могућ)</w:t>
            </w:r>
          </w:p>
        </w:tc>
      </w:tr>
      <w:tr w:rsidR="001D6BA5" w:rsidRPr="00732C1C" w14:paraId="7EE0580B"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DEA7030" w14:textId="3395D3FE" w:rsidR="001D6BA5" w:rsidRPr="00732C1C" w:rsidRDefault="001D6BA5" w:rsidP="00732C1C">
            <w:pPr>
              <w:pStyle w:val="a"/>
              <w:numPr>
                <w:ilvl w:val="0"/>
                <w:numId w:val="0"/>
              </w:numPr>
              <w:spacing w:before="0"/>
              <w:jc w:val="center"/>
              <w:rPr>
                <w:sz w:val="20"/>
                <w:szCs w:val="20"/>
                <w:lang w:val="sr-Cyrl-RS"/>
              </w:rPr>
            </w:pPr>
            <w:r w:rsidRPr="001D6BA5">
              <w:rPr>
                <w:sz w:val="20"/>
                <w:szCs w:val="20"/>
                <w:lang w:val="sr-Cyrl-RS"/>
              </w:rPr>
              <w:t>Крв (хемокултура)</w:t>
            </w:r>
          </w:p>
        </w:tc>
        <w:tc>
          <w:tcPr>
            <w:tcW w:w="1701" w:type="dxa"/>
            <w:vAlign w:val="center"/>
          </w:tcPr>
          <w:p w14:paraId="037DFA09" w14:textId="11520C07" w:rsidR="001D6BA5" w:rsidRPr="00BC5023" w:rsidRDefault="001D6BA5" w:rsidP="0000549B">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Latn-BA"/>
              </w:rPr>
            </w:pPr>
            <w:r w:rsidRPr="00BC5023">
              <w:rPr>
                <w:sz w:val="20"/>
                <w:szCs w:val="20"/>
                <w:lang w:val="sr-Cyrl-RS"/>
              </w:rPr>
              <w:t xml:space="preserve">Комерцијалне хранљиве подлоге за аутоматизовани систем </w:t>
            </w:r>
            <w:r w:rsidRPr="00BC5023">
              <w:rPr>
                <w:b/>
                <w:bCs/>
                <w:sz w:val="20"/>
                <w:szCs w:val="20"/>
                <w:lang w:val="sr-Latn-BA"/>
              </w:rPr>
              <w:t>BACT/ALERT</w:t>
            </w:r>
          </w:p>
          <w:p w14:paraId="003E19C2" w14:textId="450E0ECD" w:rsidR="001D6BA5" w:rsidRPr="00BC5023" w:rsidRDefault="001D6BA5" w:rsidP="0000549B">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BA"/>
              </w:rPr>
            </w:pPr>
            <w:r w:rsidRPr="00BC5023">
              <w:rPr>
                <w:b/>
                <w:bCs/>
                <w:sz w:val="20"/>
                <w:szCs w:val="20"/>
                <w:lang w:val="sr-Latn-BA"/>
              </w:rPr>
              <w:t>FN plus</w:t>
            </w:r>
            <w:r w:rsidR="00CE259E" w:rsidRPr="00BC5023">
              <w:rPr>
                <w:sz w:val="20"/>
                <w:szCs w:val="20"/>
                <w:lang w:val="sr-Latn-BA"/>
              </w:rPr>
              <w:t>-</w:t>
            </w:r>
            <w:r w:rsidR="00CE259E" w:rsidRPr="00BC5023">
              <w:rPr>
                <w:sz w:val="20"/>
                <w:szCs w:val="20"/>
                <w:lang w:val="sr-Cyrl-BA"/>
              </w:rPr>
              <w:t>за анаеробе и фак</w:t>
            </w:r>
            <w:r w:rsidR="00A85D06" w:rsidRPr="00BC5023">
              <w:rPr>
                <w:sz w:val="20"/>
                <w:szCs w:val="20"/>
                <w:lang w:val="sr-Cyrl-BA"/>
              </w:rPr>
              <w:t>.</w:t>
            </w:r>
            <w:r w:rsidR="00CE259E" w:rsidRPr="00BC5023">
              <w:rPr>
                <w:sz w:val="20"/>
                <w:szCs w:val="20"/>
                <w:lang w:val="sr-Cyrl-BA"/>
              </w:rPr>
              <w:t xml:space="preserve"> анаеробе</w:t>
            </w:r>
          </w:p>
          <w:p w14:paraId="14199B35" w14:textId="475ABAAB" w:rsidR="001D6BA5" w:rsidRPr="00BC5023" w:rsidRDefault="001D6BA5" w:rsidP="0000549B">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BA"/>
              </w:rPr>
            </w:pPr>
            <w:r w:rsidRPr="00BC5023">
              <w:rPr>
                <w:b/>
                <w:bCs/>
                <w:sz w:val="20"/>
                <w:szCs w:val="20"/>
                <w:lang w:val="sr-Latn-BA"/>
              </w:rPr>
              <w:t>FA plus</w:t>
            </w:r>
            <w:r w:rsidR="00CE259E" w:rsidRPr="00BC5023">
              <w:rPr>
                <w:sz w:val="20"/>
                <w:szCs w:val="20"/>
                <w:lang w:val="sr-Cyrl-BA"/>
              </w:rPr>
              <w:t>-аеробни и фак</w:t>
            </w:r>
            <w:r w:rsidR="00A85D06" w:rsidRPr="00BC5023">
              <w:rPr>
                <w:sz w:val="20"/>
                <w:szCs w:val="20"/>
                <w:lang w:val="sr-Cyrl-BA"/>
              </w:rPr>
              <w:t>.</w:t>
            </w:r>
            <w:r w:rsidR="00CE259E" w:rsidRPr="00BC5023">
              <w:rPr>
                <w:sz w:val="20"/>
                <w:szCs w:val="20"/>
                <w:lang w:val="sr-Cyrl-BA"/>
              </w:rPr>
              <w:t xml:space="preserve"> анаероби (бактерије и гљивице)</w:t>
            </w:r>
          </w:p>
          <w:p w14:paraId="05DECED6" w14:textId="2758EB89" w:rsidR="001D6BA5" w:rsidRPr="00CE259E" w:rsidRDefault="001D6BA5" w:rsidP="00BC502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BA"/>
              </w:rPr>
            </w:pPr>
            <w:r w:rsidRPr="00BC5023">
              <w:rPr>
                <w:b/>
                <w:bCs/>
                <w:sz w:val="20"/>
                <w:szCs w:val="20"/>
                <w:lang w:val="sr-Latn-BA"/>
              </w:rPr>
              <w:t>PF  plus</w:t>
            </w:r>
            <w:r w:rsidR="00CE259E" w:rsidRPr="00BC5023">
              <w:rPr>
                <w:sz w:val="20"/>
                <w:szCs w:val="20"/>
                <w:lang w:val="sr-Cyrl-BA"/>
              </w:rPr>
              <w:t>-</w:t>
            </w:r>
            <w:r w:rsidR="00CE259E" w:rsidRPr="00BC5023">
              <w:t xml:space="preserve"> </w:t>
            </w:r>
            <w:r w:rsidR="00CE259E" w:rsidRPr="00BC5023">
              <w:rPr>
                <w:sz w:val="20"/>
                <w:szCs w:val="20"/>
                <w:lang w:val="sr-Cyrl-BA"/>
              </w:rPr>
              <w:t>аеробни и фак</w:t>
            </w:r>
            <w:r w:rsidR="00A85D06" w:rsidRPr="00BC5023">
              <w:rPr>
                <w:sz w:val="20"/>
                <w:szCs w:val="20"/>
                <w:lang w:val="sr-Cyrl-BA"/>
              </w:rPr>
              <w:t>.</w:t>
            </w:r>
            <w:r w:rsidR="00CE259E" w:rsidRPr="00BC5023">
              <w:rPr>
                <w:sz w:val="20"/>
                <w:szCs w:val="20"/>
                <w:lang w:val="sr-Cyrl-BA"/>
              </w:rPr>
              <w:t xml:space="preserve"> анаероби (бактерије и гљивице) за мале узорке крви (дјеца)</w:t>
            </w:r>
          </w:p>
        </w:tc>
        <w:tc>
          <w:tcPr>
            <w:tcW w:w="6232" w:type="dxa"/>
            <w:vAlign w:val="center"/>
          </w:tcPr>
          <w:p w14:paraId="17E33EBE" w14:textId="77777777" w:rsidR="00CE259E" w:rsidRPr="00CE259E" w:rsidRDefault="00CE259E" w:rsidP="00CE259E">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rPr>
            </w:pPr>
            <w:r w:rsidRPr="00CE259E">
              <w:rPr>
                <w:sz w:val="20"/>
                <w:szCs w:val="20"/>
              </w:rPr>
              <w:t>Дезинфиковати површину коже  промјера око 5 цм и то кружним покретима од средишта према периферији: 1.алкохолом, 2. затим јодом који се остави да се осуши, 3. поново обрише алкохолом, 4.након треће дезинфекције причекати 1 минуту и тек тада пунктирати. Код  педијатријских пацијената умјесто јода, поновити још 2 пута дезинфекцију са алкохолом (или 0,5% хлорхексидин глуконат у 70% исопропил алкохолу),користећи  сваки пут нови тупфер!</w:t>
            </w:r>
          </w:p>
          <w:p w14:paraId="6658D074" w14:textId="10A5C5E0" w:rsidR="00132F66" w:rsidRPr="00132F66" w:rsidRDefault="00132F66" w:rsidP="00132F66">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Cyrl-BA"/>
              </w:rPr>
            </w:pPr>
            <w:r w:rsidRPr="00132F66">
              <w:rPr>
                <w:sz w:val="20"/>
                <w:szCs w:val="20"/>
              </w:rPr>
              <w:t>Препоруке су да се узму 2, оптимално 3 сета за хемокултуру, за сваку септичну епозоду. Сет представља 1 аеробну и 1 анаеробну бочицу,</w:t>
            </w:r>
            <w:r>
              <w:t xml:space="preserve"> </w:t>
            </w:r>
            <w:r w:rsidRPr="00132F66">
              <w:rPr>
                <w:sz w:val="20"/>
                <w:szCs w:val="20"/>
              </w:rPr>
              <w:t>BACT/ALERT</w:t>
            </w:r>
            <w:r>
              <w:rPr>
                <w:sz w:val="20"/>
                <w:szCs w:val="20"/>
                <w:lang w:val="sr-Cyrl-BA"/>
              </w:rPr>
              <w:t xml:space="preserve"> </w:t>
            </w:r>
            <w:r w:rsidRPr="00132F66">
              <w:rPr>
                <w:sz w:val="20"/>
                <w:szCs w:val="20"/>
              </w:rPr>
              <w:t>FN plus</w:t>
            </w:r>
            <w:r>
              <w:rPr>
                <w:sz w:val="20"/>
                <w:szCs w:val="20"/>
                <w:lang w:val="sr-Cyrl-BA"/>
              </w:rPr>
              <w:t xml:space="preserve"> и </w:t>
            </w:r>
            <w:r w:rsidRPr="00132F66">
              <w:rPr>
                <w:sz w:val="20"/>
                <w:szCs w:val="20"/>
              </w:rPr>
              <w:t>FA plus</w:t>
            </w:r>
            <w:r>
              <w:rPr>
                <w:sz w:val="20"/>
                <w:szCs w:val="20"/>
                <w:lang w:val="sr-Cyrl-BA"/>
              </w:rPr>
              <w:t>.У</w:t>
            </w:r>
            <w:r w:rsidRPr="00132F66">
              <w:rPr>
                <w:sz w:val="20"/>
                <w:szCs w:val="20"/>
              </w:rPr>
              <w:t xml:space="preserve"> сваку се инокулише 10ml krvi. Ако су након 48 часова инкубације културе и даље негативне у сва три сета, а пацијент има симптоме сепсе, потребно је узети додатна 2-3 сета.</w:t>
            </w:r>
          </w:p>
          <w:p w14:paraId="7841F257" w14:textId="77777777" w:rsidR="00132F66" w:rsidRPr="00132F66" w:rsidRDefault="00132F66" w:rsidP="00132F66">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rPr>
            </w:pPr>
            <w:r w:rsidRPr="00132F66">
              <w:rPr>
                <w:sz w:val="20"/>
                <w:szCs w:val="20"/>
              </w:rPr>
              <w:t>Kод дјеце је концентрација микроорганизама у крви већа него код одраслих, те код њих инокулишемо до 4мл крви по бочици, код неонатуса пар милитара. С обзиром да је су анаеробне бактерије ријетко узрочници сепсе код дјеце, препорука је да користимо само аеробне бочице (BACT/ALERT® PF Plus), изузев када се сумња на анаеробну инфекцију.</w:t>
            </w:r>
          </w:p>
          <w:p w14:paraId="14FAEBA5" w14:textId="77777777" w:rsidR="00132F66" w:rsidRPr="00132F66" w:rsidRDefault="00132F66" w:rsidP="00132F66">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rPr>
            </w:pPr>
            <w:r w:rsidRPr="00132F66">
              <w:rPr>
                <w:sz w:val="20"/>
                <w:szCs w:val="20"/>
              </w:rPr>
              <w:t xml:space="preserve"> Код сумње на сепсу узроковану интравасуларним катетером, извадити 1 сет из централног венског катетера, а 1 сет из периферне вене. </w:t>
            </w:r>
          </w:p>
          <w:p w14:paraId="792ECC1D" w14:textId="77777777" w:rsidR="00132F66" w:rsidRPr="00132F66" w:rsidRDefault="00132F66" w:rsidP="00132F66">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rPr>
            </w:pPr>
            <w:r w:rsidRPr="00132F66">
              <w:rPr>
                <w:sz w:val="20"/>
                <w:szCs w:val="20"/>
              </w:rPr>
              <w:t>Пожељно је узимати хемокултуре прије емпиријске антибиотске терапије. Ако болесник већ прима антимикробну терапију, узорак за хемокултуру се узима прије давања следеће дозе антибиотика када је његов ниво у крви нижи па је и могућност детекције микроорганизма већа.</w:t>
            </w:r>
          </w:p>
          <w:p w14:paraId="192EBC47" w14:textId="13597710" w:rsidR="004B2AB2" w:rsidRDefault="00132F66" w:rsidP="00132F66">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rPr>
            </w:pPr>
            <w:r w:rsidRPr="00132F66">
              <w:rPr>
                <w:sz w:val="20"/>
                <w:szCs w:val="20"/>
              </w:rPr>
              <w:t xml:space="preserve">Узорак за хемокултуру узимати из периферних крвних судова када је год то могуће, јер су због манипулације чешће контаминације код вађења хемокултура из интраваскуларних  катетера. Код сумње на посебно захтјевне микроорганизме или спорорастуће микроорганизме, </w:t>
            </w:r>
            <w:r w:rsidRPr="00132F66">
              <w:rPr>
                <w:sz w:val="20"/>
                <w:szCs w:val="20"/>
              </w:rPr>
              <w:lastRenderedPageBreak/>
              <w:t>као узрочнике сепсе, потребна је консултација с микробиологом прије доставе узорка, ради евентуалне продужене инкубације.</w:t>
            </w:r>
          </w:p>
          <w:p w14:paraId="75832E05" w14:textId="77777777" w:rsidR="004B2AB2" w:rsidRDefault="004B2AB2" w:rsidP="00CE259E">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rPr>
            </w:pPr>
          </w:p>
          <w:p w14:paraId="4FB1A2B6" w14:textId="30F9AD89" w:rsidR="004B2AB2" w:rsidRDefault="004B2AB2" w:rsidP="00CE259E">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842" w:type="dxa"/>
            <w:vAlign w:val="center"/>
          </w:tcPr>
          <w:p w14:paraId="7C5B11E0" w14:textId="77777777" w:rsidR="001D6BA5" w:rsidRDefault="00A85D06" w:rsidP="00732C1C">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BA"/>
              </w:rPr>
            </w:pPr>
            <w:r>
              <w:rPr>
                <w:sz w:val="20"/>
                <w:szCs w:val="20"/>
                <w:lang w:val="sr-Cyrl-BA"/>
              </w:rPr>
              <w:lastRenderedPageBreak/>
              <w:t>На собној температури</w:t>
            </w:r>
          </w:p>
          <w:p w14:paraId="6CBBF815" w14:textId="4D809DC1" w:rsidR="00A85D06" w:rsidRPr="00A85D06" w:rsidRDefault="00A85D06" w:rsidP="00732C1C">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BA"/>
              </w:rPr>
            </w:pPr>
            <w:r w:rsidRPr="00A85D06">
              <w:rPr>
                <w:sz w:val="20"/>
                <w:szCs w:val="20"/>
                <w:lang w:val="sr-Cyrl-BA"/>
              </w:rPr>
              <w:t>(</w:t>
            </w:r>
            <w:r w:rsidR="002B6C63">
              <w:rPr>
                <w:sz w:val="20"/>
                <w:szCs w:val="20"/>
                <w:lang w:val="sr-Cyrl-BA"/>
              </w:rPr>
              <w:t>15-25</w:t>
            </w:r>
            <w:r w:rsidRPr="00A85D06">
              <w:rPr>
                <w:sz w:val="20"/>
                <w:szCs w:val="20"/>
                <w:lang w:val="sr-Cyrl-BA"/>
              </w:rPr>
              <w:t>ºС)</w:t>
            </w:r>
          </w:p>
        </w:tc>
        <w:tc>
          <w:tcPr>
            <w:tcW w:w="1985" w:type="dxa"/>
            <w:vAlign w:val="center"/>
          </w:tcPr>
          <w:p w14:paraId="7105C80B" w14:textId="77777777" w:rsidR="004B2AB2" w:rsidRDefault="004B2AB2" w:rsidP="00732C1C">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Pr>
                <w:sz w:val="20"/>
                <w:szCs w:val="20"/>
                <w:lang w:val="sr-Cyrl-RS"/>
              </w:rPr>
              <w:t>24 часа на собној температури</w:t>
            </w:r>
          </w:p>
          <w:p w14:paraId="022920EA" w14:textId="1D693959" w:rsidR="001D6BA5" w:rsidRPr="00732C1C" w:rsidRDefault="004B2AB2" w:rsidP="00732C1C">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4B2AB2">
              <w:rPr>
                <w:sz w:val="20"/>
                <w:szCs w:val="20"/>
                <w:lang w:val="sr-Cyrl-RS"/>
              </w:rPr>
              <w:t>(</w:t>
            </w:r>
            <w:r w:rsidR="002B6C63">
              <w:rPr>
                <w:sz w:val="20"/>
                <w:szCs w:val="20"/>
                <w:lang w:val="sr-Cyrl-RS"/>
              </w:rPr>
              <w:t>15-25</w:t>
            </w:r>
            <w:r w:rsidRPr="004B2AB2">
              <w:rPr>
                <w:sz w:val="20"/>
                <w:szCs w:val="20"/>
                <w:lang w:val="sr-Cyrl-RS"/>
              </w:rPr>
              <w:t>ºС)</w:t>
            </w:r>
          </w:p>
        </w:tc>
      </w:tr>
      <w:tr w:rsidR="00C46DB0" w:rsidRPr="00732C1C" w14:paraId="19430BC5" w14:textId="77777777" w:rsidTr="00FC6D01">
        <w:tc>
          <w:tcPr>
            <w:cnfStyle w:val="001000000000" w:firstRow="0" w:lastRow="0" w:firstColumn="1" w:lastColumn="0" w:oddVBand="0" w:evenVBand="0" w:oddHBand="0" w:evenHBand="0" w:firstRowFirstColumn="0" w:firstRowLastColumn="0" w:lastRowFirstColumn="0" w:lastRowLastColumn="0"/>
            <w:tcW w:w="2127" w:type="dxa"/>
            <w:vAlign w:val="center"/>
          </w:tcPr>
          <w:p w14:paraId="43163F06" w14:textId="77777777" w:rsidR="00C46DB0" w:rsidRPr="00732C1C" w:rsidRDefault="00C46DB0" w:rsidP="00732C1C">
            <w:pPr>
              <w:pStyle w:val="a"/>
              <w:numPr>
                <w:ilvl w:val="0"/>
                <w:numId w:val="0"/>
              </w:numPr>
              <w:spacing w:before="0"/>
              <w:jc w:val="center"/>
              <w:rPr>
                <w:sz w:val="20"/>
                <w:szCs w:val="20"/>
                <w:lang w:val="sr-Cyrl-BA"/>
              </w:rPr>
            </w:pPr>
            <w:r w:rsidRPr="00732C1C">
              <w:rPr>
                <w:sz w:val="20"/>
                <w:szCs w:val="20"/>
                <w:lang w:val="sr-Cyrl-BA"/>
              </w:rPr>
              <w:t>Ликвор</w:t>
            </w:r>
          </w:p>
        </w:tc>
        <w:tc>
          <w:tcPr>
            <w:tcW w:w="1701" w:type="dxa"/>
            <w:vAlign w:val="center"/>
          </w:tcPr>
          <w:p w14:paraId="477CA6EA" w14:textId="77777777" w:rsidR="00C46DB0" w:rsidRPr="00732C1C" w:rsidRDefault="00C46DB0" w:rsidP="007F3B7C">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sidRPr="00732C1C">
              <w:rPr>
                <w:sz w:val="20"/>
                <w:szCs w:val="20"/>
              </w:rPr>
              <w:t>Стерилна епрувета с</w:t>
            </w:r>
            <w:r w:rsidRPr="00732C1C">
              <w:rPr>
                <w:sz w:val="20"/>
                <w:szCs w:val="20"/>
                <w:lang w:val="sr-Cyrl-BA"/>
              </w:rPr>
              <w:t xml:space="preserve"> </w:t>
            </w:r>
            <w:r w:rsidRPr="00732C1C">
              <w:rPr>
                <w:sz w:val="20"/>
                <w:szCs w:val="20"/>
              </w:rPr>
              <w:t xml:space="preserve">чепом на навој </w:t>
            </w:r>
          </w:p>
        </w:tc>
        <w:tc>
          <w:tcPr>
            <w:tcW w:w="6232" w:type="dxa"/>
            <w:vAlign w:val="center"/>
          </w:tcPr>
          <w:p w14:paraId="141C41C4" w14:textId="6F86644F" w:rsidR="00C46DB0" w:rsidRPr="00732C1C" w:rsidRDefault="00040BE9" w:rsidP="00732C1C">
            <w:pPr>
              <w:pStyle w:val="a"/>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sz w:val="20"/>
                <w:szCs w:val="20"/>
                <w:lang w:val="sr-Cyrl-BA"/>
              </w:rPr>
            </w:pPr>
            <w:r w:rsidRPr="00732C1C">
              <w:rPr>
                <w:sz w:val="20"/>
                <w:szCs w:val="20"/>
                <w:lang w:val="sr-Cyrl-BA"/>
              </w:rPr>
              <w:t xml:space="preserve">Љекар лумбалном пункцијом, у  најстрожим условима  асепсе узима  1-2мл ликвора у стерилну епрувету </w:t>
            </w:r>
            <w:r w:rsidR="00F42B7A">
              <w:rPr>
                <w:sz w:val="20"/>
                <w:szCs w:val="20"/>
                <w:lang w:val="sr-Cyrl-BA"/>
              </w:rPr>
              <w:t>са завртњем на навој (</w:t>
            </w:r>
            <w:r w:rsidRPr="00732C1C">
              <w:rPr>
                <w:sz w:val="20"/>
                <w:szCs w:val="20"/>
                <w:lang w:val="sr-Cyrl-BA"/>
              </w:rPr>
              <w:t>код новорођенчади може било која мања количина )</w:t>
            </w:r>
            <w:r w:rsidR="00F42B7A">
              <w:rPr>
                <w:sz w:val="20"/>
                <w:szCs w:val="20"/>
                <w:lang w:val="sr-Cyrl-BA"/>
              </w:rPr>
              <w:t>.</w:t>
            </w:r>
          </w:p>
          <w:p w14:paraId="1B13BF1E" w14:textId="77777777" w:rsidR="00040BE9" w:rsidRPr="00732C1C" w:rsidRDefault="00040BE9" w:rsidP="00732C1C">
            <w:pPr>
              <w:pStyle w:val="a"/>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sz w:val="20"/>
                <w:szCs w:val="20"/>
                <w:lang w:val="sr-Cyrl-BA"/>
              </w:rPr>
            </w:pPr>
            <w:r w:rsidRPr="00732C1C">
              <w:rPr>
                <w:rFonts w:eastAsia="MS Mincho"/>
                <w:color w:val="000000"/>
                <w:sz w:val="20"/>
                <w:szCs w:val="20"/>
                <w:lang w:eastAsia="en-US"/>
              </w:rPr>
              <w:t>Код сумње на бактеријски менингитис потребно је узети и крв за хемокултуру.</w:t>
            </w:r>
          </w:p>
        </w:tc>
        <w:tc>
          <w:tcPr>
            <w:tcW w:w="1842" w:type="dxa"/>
            <w:vAlign w:val="center"/>
          </w:tcPr>
          <w:p w14:paraId="5F979D3D" w14:textId="0A934B43" w:rsidR="00C46DB0" w:rsidRPr="00732C1C" w:rsidRDefault="00F42B7A" w:rsidP="00732C1C">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BA"/>
              </w:rPr>
            </w:pPr>
            <w:r>
              <w:rPr>
                <w:sz w:val="20"/>
                <w:szCs w:val="20"/>
                <w:lang w:val="sr-Cyrl-BA"/>
              </w:rPr>
              <w:t>Собна температура, до 15 минута</w:t>
            </w:r>
          </w:p>
        </w:tc>
        <w:tc>
          <w:tcPr>
            <w:tcW w:w="1985" w:type="dxa"/>
            <w:vAlign w:val="center"/>
          </w:tcPr>
          <w:p w14:paraId="5AA223C4" w14:textId="68988A9E" w:rsidR="00C46DB0" w:rsidRPr="00732C1C" w:rsidRDefault="00DF6D12" w:rsidP="00732C1C">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sr-Cyrl-BA"/>
              </w:rPr>
              <w:t>Због хитности узорак се предаје из руке у руку, без одлагања</w:t>
            </w:r>
          </w:p>
        </w:tc>
      </w:tr>
      <w:tr w:rsidR="00C46DB0" w:rsidRPr="00732C1C" w14:paraId="641A2278" w14:textId="77777777" w:rsidTr="00FC6D0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C2737D1" w14:textId="77777777" w:rsidR="00C46DB0" w:rsidRPr="00732C1C" w:rsidRDefault="00C46DB0" w:rsidP="00732C1C">
            <w:pPr>
              <w:pStyle w:val="a"/>
              <w:numPr>
                <w:ilvl w:val="0"/>
                <w:numId w:val="0"/>
              </w:numPr>
              <w:spacing w:before="0"/>
              <w:jc w:val="center"/>
              <w:rPr>
                <w:sz w:val="20"/>
                <w:szCs w:val="20"/>
                <w:lang w:val="sr-Cyrl-BA"/>
              </w:rPr>
            </w:pPr>
            <w:r w:rsidRPr="00732C1C">
              <w:rPr>
                <w:sz w:val="20"/>
                <w:szCs w:val="20"/>
                <w:lang w:val="sr-Cyrl-BA"/>
              </w:rPr>
              <w:t>Интраваскуларни катетери</w:t>
            </w:r>
          </w:p>
        </w:tc>
        <w:tc>
          <w:tcPr>
            <w:tcW w:w="1701" w:type="dxa"/>
            <w:vAlign w:val="center"/>
          </w:tcPr>
          <w:p w14:paraId="4795300E" w14:textId="77777777" w:rsidR="00C46DB0" w:rsidRPr="00732C1C" w:rsidRDefault="00C46DB0" w:rsidP="00732C1C">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BA"/>
              </w:rPr>
            </w:pPr>
            <w:r w:rsidRPr="007F3B7C">
              <w:rPr>
                <w:sz w:val="20"/>
                <w:szCs w:val="20"/>
                <w:lang w:val="sr-Cyrl-BA"/>
              </w:rPr>
              <w:t>Стерилна епрувета или стерилна посуда са завртњем</w:t>
            </w:r>
          </w:p>
        </w:tc>
        <w:tc>
          <w:tcPr>
            <w:tcW w:w="6232" w:type="dxa"/>
            <w:vAlign w:val="center"/>
          </w:tcPr>
          <w:p w14:paraId="41616ED7" w14:textId="3F0ACCAE" w:rsidR="00C46DB0" w:rsidRPr="00732C1C" w:rsidRDefault="00040BE9" w:rsidP="00732C1C">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Cyrl-BA"/>
              </w:rPr>
            </w:pPr>
            <w:r w:rsidRPr="00732C1C">
              <w:rPr>
                <w:sz w:val="20"/>
                <w:szCs w:val="20"/>
                <w:lang w:val="sr-Cyrl-BA"/>
              </w:rPr>
              <w:t>Очистити околну кожу 70% алкохолом, а потом пажљиво, асептично одстранити катетер и стерилним маказама одсјећи врх, дужине 4 до 5 цм у стерилну бочицу</w:t>
            </w:r>
            <w:r w:rsidR="00DF6D12">
              <w:rPr>
                <w:sz w:val="20"/>
                <w:szCs w:val="20"/>
                <w:lang w:val="sr-Cyrl-BA"/>
              </w:rPr>
              <w:t xml:space="preserve"> са поклопцем на навој</w:t>
            </w:r>
          </w:p>
        </w:tc>
        <w:tc>
          <w:tcPr>
            <w:tcW w:w="1842" w:type="dxa"/>
            <w:vAlign w:val="center"/>
          </w:tcPr>
          <w:p w14:paraId="51E5FB35" w14:textId="77777777" w:rsidR="00C46DB0" w:rsidRPr="00732C1C" w:rsidRDefault="00C46DB0" w:rsidP="00732C1C">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BA"/>
              </w:rPr>
            </w:pPr>
            <w:r w:rsidRPr="00732C1C">
              <w:rPr>
                <w:sz w:val="20"/>
                <w:szCs w:val="20"/>
                <w:lang w:val="sr-Cyrl-BA"/>
              </w:rPr>
              <w:t>Одмах</w:t>
            </w:r>
            <w:r w:rsidR="007F3B7C">
              <w:rPr>
                <w:sz w:val="20"/>
                <w:szCs w:val="20"/>
                <w:lang w:val="sr-Cyrl-BA"/>
              </w:rPr>
              <w:t>, најдуже у року од 30 мин</w:t>
            </w:r>
            <w:r w:rsidRPr="00732C1C">
              <w:rPr>
                <w:sz w:val="20"/>
                <w:szCs w:val="20"/>
                <w:lang w:val="sr-Cyrl-BA"/>
              </w:rPr>
              <w:t xml:space="preserve"> </w:t>
            </w:r>
            <w:r w:rsidRPr="007F3B7C">
              <w:rPr>
                <w:sz w:val="20"/>
                <w:szCs w:val="20"/>
                <w:lang w:val="sr-Cyrl-BA"/>
              </w:rPr>
              <w:t>(собна температура)</w:t>
            </w:r>
          </w:p>
        </w:tc>
        <w:tc>
          <w:tcPr>
            <w:tcW w:w="1985" w:type="dxa"/>
            <w:vAlign w:val="center"/>
          </w:tcPr>
          <w:p w14:paraId="7EE2F691" w14:textId="4F18CF70" w:rsidR="00C46DB0" w:rsidRPr="00DF6D12" w:rsidRDefault="00DF6D12" w:rsidP="00732C1C">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highlight w:val="green"/>
                <w:lang w:val="sr-Cyrl-BA"/>
              </w:rPr>
            </w:pPr>
            <w:r>
              <w:rPr>
                <w:sz w:val="20"/>
                <w:szCs w:val="20"/>
                <w:lang w:val="sr-Cyrl-BA"/>
              </w:rPr>
              <w:t>На 4</w:t>
            </w:r>
            <w:r w:rsidRPr="00DF6D12">
              <w:rPr>
                <w:sz w:val="20"/>
                <w:szCs w:val="20"/>
                <w:lang w:val="sr-Latn-CS"/>
              </w:rPr>
              <w:t xml:space="preserve"> ºС</w:t>
            </w:r>
            <w:r>
              <w:rPr>
                <w:sz w:val="20"/>
                <w:szCs w:val="20"/>
                <w:lang w:val="sr-Cyrl-BA"/>
              </w:rPr>
              <w:t xml:space="preserve"> до 2 сата</w:t>
            </w:r>
          </w:p>
        </w:tc>
      </w:tr>
      <w:tr w:rsidR="00C46DB0" w:rsidRPr="00732C1C" w14:paraId="5B3ABF39" w14:textId="77777777" w:rsidTr="00FC6D01">
        <w:tc>
          <w:tcPr>
            <w:cnfStyle w:val="001000000000" w:firstRow="0" w:lastRow="0" w:firstColumn="1" w:lastColumn="0" w:oddVBand="0" w:evenVBand="0" w:oddHBand="0" w:evenHBand="0" w:firstRowFirstColumn="0" w:firstRowLastColumn="0" w:lastRowFirstColumn="0" w:lastRowLastColumn="0"/>
            <w:tcW w:w="2127" w:type="dxa"/>
            <w:vAlign w:val="center"/>
          </w:tcPr>
          <w:p w14:paraId="59A930EE" w14:textId="77777777" w:rsidR="00C46DB0" w:rsidRPr="00732C1C" w:rsidRDefault="00C46DB0" w:rsidP="00732C1C">
            <w:pPr>
              <w:pStyle w:val="a"/>
              <w:numPr>
                <w:ilvl w:val="0"/>
                <w:numId w:val="0"/>
              </w:numPr>
              <w:spacing w:before="0"/>
              <w:jc w:val="center"/>
              <w:rPr>
                <w:sz w:val="20"/>
                <w:szCs w:val="20"/>
                <w:lang w:val="sr-Cyrl-BA"/>
              </w:rPr>
            </w:pPr>
            <w:r w:rsidRPr="00732C1C">
              <w:rPr>
                <w:sz w:val="20"/>
                <w:szCs w:val="20"/>
              </w:rPr>
              <w:t xml:space="preserve">Стерилне тјелесне </w:t>
            </w:r>
            <w:r w:rsidRPr="00732C1C">
              <w:rPr>
                <w:sz w:val="20"/>
                <w:szCs w:val="20"/>
                <w:lang w:val="sr-Cyrl-BA"/>
              </w:rPr>
              <w:t>течности</w:t>
            </w:r>
          </w:p>
          <w:p w14:paraId="4AC70469" w14:textId="77777777" w:rsidR="00C46DB0" w:rsidRPr="00732C1C" w:rsidRDefault="00C46DB0" w:rsidP="00732C1C">
            <w:pPr>
              <w:pStyle w:val="a"/>
              <w:numPr>
                <w:ilvl w:val="0"/>
                <w:numId w:val="0"/>
              </w:numPr>
              <w:spacing w:before="0"/>
              <w:jc w:val="center"/>
              <w:rPr>
                <w:sz w:val="20"/>
                <w:szCs w:val="20"/>
              </w:rPr>
            </w:pPr>
            <w:r w:rsidRPr="00732C1C">
              <w:rPr>
                <w:sz w:val="20"/>
                <w:szCs w:val="20"/>
              </w:rPr>
              <w:t>(плеурална, перитонеална,</w:t>
            </w:r>
          </w:p>
          <w:p w14:paraId="500103D7" w14:textId="69CB4C4A" w:rsidR="00C46DB0" w:rsidRPr="00732C1C" w:rsidRDefault="00A85D06" w:rsidP="00732C1C">
            <w:pPr>
              <w:pStyle w:val="a"/>
              <w:numPr>
                <w:ilvl w:val="0"/>
                <w:numId w:val="0"/>
              </w:numPr>
              <w:spacing w:before="0"/>
              <w:jc w:val="center"/>
              <w:rPr>
                <w:sz w:val="20"/>
                <w:szCs w:val="20"/>
              </w:rPr>
            </w:pPr>
            <w:r>
              <w:rPr>
                <w:sz w:val="20"/>
                <w:szCs w:val="20"/>
                <w:lang w:val="sr-Cyrl-BA"/>
              </w:rPr>
              <w:t>с</w:t>
            </w:r>
            <w:r w:rsidR="00C46DB0" w:rsidRPr="00732C1C">
              <w:rPr>
                <w:sz w:val="20"/>
                <w:szCs w:val="20"/>
              </w:rPr>
              <w:t>иновијална) и сви пунктати</w:t>
            </w:r>
          </w:p>
          <w:p w14:paraId="777A84B2" w14:textId="7D6B2EB1" w:rsidR="00C46DB0" w:rsidRPr="00732C1C" w:rsidRDefault="00C46DB0" w:rsidP="00A85D06">
            <w:pPr>
              <w:pStyle w:val="a"/>
              <w:numPr>
                <w:ilvl w:val="0"/>
                <w:numId w:val="0"/>
              </w:numPr>
              <w:spacing w:before="0"/>
              <w:jc w:val="center"/>
              <w:rPr>
                <w:sz w:val="20"/>
                <w:szCs w:val="20"/>
              </w:rPr>
            </w:pPr>
            <w:r w:rsidRPr="00732C1C">
              <w:rPr>
                <w:sz w:val="20"/>
                <w:szCs w:val="20"/>
              </w:rPr>
              <w:t xml:space="preserve">(асцитес, </w:t>
            </w:r>
            <w:r w:rsidRPr="00732C1C">
              <w:rPr>
                <w:sz w:val="20"/>
                <w:szCs w:val="20"/>
                <w:lang w:val="sr-Cyrl-BA"/>
              </w:rPr>
              <w:t>а</w:t>
            </w:r>
            <w:r w:rsidRPr="00732C1C">
              <w:rPr>
                <w:sz w:val="20"/>
                <w:szCs w:val="20"/>
              </w:rPr>
              <w:t>мнионска те</w:t>
            </w:r>
            <w:r w:rsidR="00A85D06">
              <w:rPr>
                <w:sz w:val="20"/>
                <w:szCs w:val="20"/>
                <w:lang w:val="sr-Cyrl-BA"/>
              </w:rPr>
              <w:t>чност</w:t>
            </w:r>
            <w:r w:rsidRPr="00732C1C">
              <w:rPr>
                <w:sz w:val="20"/>
                <w:szCs w:val="20"/>
              </w:rPr>
              <w:t>)</w:t>
            </w:r>
          </w:p>
        </w:tc>
        <w:tc>
          <w:tcPr>
            <w:tcW w:w="1701" w:type="dxa"/>
            <w:vAlign w:val="center"/>
          </w:tcPr>
          <w:p w14:paraId="32419CE5" w14:textId="375DEA23" w:rsidR="00C46DB0" w:rsidRPr="00732C1C" w:rsidRDefault="00C46DB0" w:rsidP="00DF6D12">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highlight w:val="green"/>
              </w:rPr>
            </w:pPr>
            <w:r w:rsidRPr="007F3B7C">
              <w:rPr>
                <w:sz w:val="20"/>
                <w:szCs w:val="20"/>
              </w:rPr>
              <w:t xml:space="preserve">Стерилна епрувета с </w:t>
            </w:r>
            <w:r w:rsidR="00DF6D12">
              <w:rPr>
                <w:sz w:val="20"/>
                <w:szCs w:val="20"/>
                <w:lang w:val="sr-Cyrl-BA"/>
              </w:rPr>
              <w:t xml:space="preserve">поклопцем на </w:t>
            </w:r>
            <w:r w:rsidRPr="007F3B7C">
              <w:rPr>
                <w:sz w:val="20"/>
                <w:szCs w:val="20"/>
              </w:rPr>
              <w:t>навој</w:t>
            </w:r>
            <w:r w:rsidR="007F3B7C" w:rsidRPr="007F3B7C">
              <w:rPr>
                <w:sz w:val="20"/>
                <w:szCs w:val="20"/>
              </w:rPr>
              <w:t>, шприца са истиснутим зраком</w:t>
            </w:r>
            <w:r w:rsidR="00DF6D12">
              <w:rPr>
                <w:sz w:val="20"/>
                <w:szCs w:val="20"/>
                <w:lang w:val="sr-Cyrl-BA"/>
              </w:rPr>
              <w:t xml:space="preserve">, , </w:t>
            </w:r>
            <w:r w:rsidR="007F3B7C" w:rsidRPr="007F3B7C">
              <w:rPr>
                <w:sz w:val="20"/>
                <w:szCs w:val="20"/>
              </w:rPr>
              <w:t xml:space="preserve"> или инокулис</w:t>
            </w:r>
            <w:r w:rsidR="007F3B7C" w:rsidRPr="007F3B7C">
              <w:rPr>
                <w:sz w:val="20"/>
                <w:szCs w:val="20"/>
                <w:lang w:val="sr-Cyrl-BA"/>
              </w:rPr>
              <w:t xml:space="preserve">ати </w:t>
            </w:r>
            <w:r w:rsidR="00A85D06">
              <w:t xml:space="preserve">  </w:t>
            </w:r>
            <w:r w:rsidR="00A85D06" w:rsidRPr="00A85D06">
              <w:rPr>
                <w:sz w:val="20"/>
                <w:szCs w:val="20"/>
                <w:lang w:val="sr-Cyrl-BA"/>
              </w:rPr>
              <w:t>у</w:t>
            </w:r>
            <w:r w:rsidR="00A85D06">
              <w:rPr>
                <w:lang w:val="sr-Cyrl-BA"/>
              </w:rPr>
              <w:t xml:space="preserve"> </w:t>
            </w:r>
            <w:r w:rsidR="00A85D06" w:rsidRPr="00A85D06">
              <w:rPr>
                <w:sz w:val="20"/>
                <w:szCs w:val="20"/>
                <w:lang w:val="sr-Cyrl-BA"/>
              </w:rPr>
              <w:t xml:space="preserve">BACT/ALERT </w:t>
            </w:r>
            <w:r w:rsidRPr="007F3B7C">
              <w:rPr>
                <w:sz w:val="20"/>
                <w:szCs w:val="20"/>
              </w:rPr>
              <w:t xml:space="preserve"> бочицу </w:t>
            </w:r>
            <w:r w:rsidR="00DF6D12" w:rsidRPr="00DF6D12">
              <w:rPr>
                <w:sz w:val="20"/>
                <w:szCs w:val="20"/>
              </w:rPr>
              <w:t xml:space="preserve"> </w:t>
            </w:r>
            <w:r w:rsidR="00DF6D12" w:rsidRPr="00DF6D12">
              <w:rPr>
                <w:sz w:val="20"/>
                <w:szCs w:val="20"/>
                <w:lang w:val="sr-Cyrl-BA"/>
              </w:rPr>
              <w:t>или</w:t>
            </w:r>
            <w:r w:rsidR="00DF6D12">
              <w:rPr>
                <w:lang w:val="sr-Cyrl-BA"/>
              </w:rPr>
              <w:t xml:space="preserve"> </w:t>
            </w:r>
            <w:r w:rsidR="00DF6D12" w:rsidRPr="00DF6D12">
              <w:rPr>
                <w:sz w:val="20"/>
                <w:szCs w:val="20"/>
              </w:rPr>
              <w:t>транспортна подлога за анаеробе</w:t>
            </w:r>
          </w:p>
        </w:tc>
        <w:tc>
          <w:tcPr>
            <w:tcW w:w="6232" w:type="dxa"/>
            <w:vAlign w:val="center"/>
          </w:tcPr>
          <w:p w14:paraId="1A2CDD54" w14:textId="77777777" w:rsidR="00C46DB0" w:rsidRPr="00732C1C" w:rsidRDefault="00040BE9" w:rsidP="00732C1C">
            <w:pPr>
              <w:pStyle w:val="a"/>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sz w:val="20"/>
                <w:szCs w:val="20"/>
              </w:rPr>
            </w:pPr>
            <w:r w:rsidRPr="00732C1C">
              <w:rPr>
                <w:rFonts w:eastAsia="MS Mincho"/>
                <w:sz w:val="20"/>
                <w:szCs w:val="20"/>
                <w:lang w:val="sr-Cyrl-BA"/>
              </w:rPr>
              <w:t>У</w:t>
            </w:r>
            <w:r w:rsidRPr="00732C1C">
              <w:rPr>
                <w:rFonts w:eastAsia="MS Mincho"/>
                <w:sz w:val="20"/>
                <w:szCs w:val="20"/>
              </w:rPr>
              <w:t xml:space="preserve"> току операције или перкутаном аспирацијом према свим правилима асептичког поступка.</w:t>
            </w:r>
          </w:p>
        </w:tc>
        <w:tc>
          <w:tcPr>
            <w:tcW w:w="1842" w:type="dxa"/>
            <w:vAlign w:val="center"/>
          </w:tcPr>
          <w:p w14:paraId="463394B7" w14:textId="29D52A04" w:rsidR="00A85D06" w:rsidRPr="00732C1C" w:rsidRDefault="00DF6D12" w:rsidP="00732C1C">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r w:rsidRPr="00DF6D12">
              <w:rPr>
                <w:sz w:val="20"/>
                <w:szCs w:val="20"/>
                <w:lang w:val="sr-Cyrl-BA"/>
              </w:rPr>
              <w:t>Собна температура, до 15 минута</w:t>
            </w:r>
          </w:p>
        </w:tc>
        <w:tc>
          <w:tcPr>
            <w:tcW w:w="1985" w:type="dxa"/>
            <w:vAlign w:val="center"/>
          </w:tcPr>
          <w:p w14:paraId="432DE747" w14:textId="77777777" w:rsidR="00A85D06" w:rsidRDefault="00C46DB0" w:rsidP="00732C1C">
            <w:pPr>
              <w:jc w:val="center"/>
              <w:cnfStyle w:val="000000000000" w:firstRow="0" w:lastRow="0" w:firstColumn="0" w:lastColumn="0" w:oddVBand="0" w:evenVBand="0" w:oddHBand="0" w:evenHBand="0" w:firstRowFirstColumn="0" w:firstRowLastColumn="0" w:lastRowFirstColumn="0" w:lastRowLastColumn="0"/>
              <w:rPr>
                <w:sz w:val="20"/>
                <w:szCs w:val="20"/>
                <w:lang w:val="sr-Cyrl-BA"/>
              </w:rPr>
            </w:pPr>
            <w:r w:rsidRPr="00732C1C">
              <w:rPr>
                <w:sz w:val="20"/>
                <w:szCs w:val="20"/>
                <w:lang w:val="sr-Cyrl-BA"/>
              </w:rPr>
              <w:t>Д</w:t>
            </w:r>
            <w:r w:rsidRPr="00732C1C">
              <w:rPr>
                <w:sz w:val="20"/>
                <w:szCs w:val="20"/>
              </w:rPr>
              <w:t>о 24 сата на собној температури</w:t>
            </w:r>
            <w:r w:rsidR="00A85D06">
              <w:rPr>
                <w:sz w:val="20"/>
                <w:szCs w:val="20"/>
                <w:lang w:val="sr-Cyrl-BA"/>
              </w:rPr>
              <w:t xml:space="preserve"> </w:t>
            </w:r>
            <w:r w:rsidR="00A85D06" w:rsidRPr="00A85D06">
              <w:rPr>
                <w:sz w:val="20"/>
                <w:szCs w:val="20"/>
                <w:lang w:val="sr-Cyrl-BA"/>
              </w:rPr>
              <w:t xml:space="preserve"> </w:t>
            </w:r>
          </w:p>
          <w:p w14:paraId="43DD08F9" w14:textId="238964BF" w:rsidR="00C46DB0" w:rsidRPr="00A85D06" w:rsidRDefault="00A85D06" w:rsidP="00732C1C">
            <w:pPr>
              <w:jc w:val="center"/>
              <w:cnfStyle w:val="000000000000" w:firstRow="0" w:lastRow="0" w:firstColumn="0" w:lastColumn="0" w:oddVBand="0" w:evenVBand="0" w:oddHBand="0" w:evenHBand="0" w:firstRowFirstColumn="0" w:firstRowLastColumn="0" w:lastRowFirstColumn="0" w:lastRowLastColumn="0"/>
              <w:rPr>
                <w:sz w:val="20"/>
                <w:szCs w:val="20"/>
                <w:lang w:val="sr-Cyrl-BA"/>
              </w:rPr>
            </w:pPr>
            <w:r w:rsidRPr="00A85D06">
              <w:rPr>
                <w:sz w:val="20"/>
                <w:szCs w:val="20"/>
                <w:lang w:val="sr-Cyrl-BA"/>
              </w:rPr>
              <w:t>(</w:t>
            </w:r>
            <w:r w:rsidR="002B6C63">
              <w:rPr>
                <w:sz w:val="20"/>
                <w:szCs w:val="20"/>
                <w:lang w:val="sr-Cyrl-BA"/>
              </w:rPr>
              <w:t>15-25</w:t>
            </w:r>
            <w:r w:rsidRPr="00A85D06">
              <w:rPr>
                <w:sz w:val="20"/>
                <w:szCs w:val="20"/>
                <w:lang w:val="sr-Cyrl-BA"/>
              </w:rPr>
              <w:t>ºС)</w:t>
            </w:r>
            <w:r>
              <w:rPr>
                <w:sz w:val="20"/>
                <w:szCs w:val="20"/>
                <w:lang w:val="sr-Cyrl-BA"/>
              </w:rPr>
              <w:t>,</w:t>
            </w:r>
            <w:r w:rsidR="00C46DB0" w:rsidRPr="00732C1C">
              <w:rPr>
                <w:sz w:val="20"/>
                <w:szCs w:val="20"/>
              </w:rPr>
              <w:t xml:space="preserve"> у транспортној подлози за изолацију анаеробних бактерија</w:t>
            </w:r>
            <w:r>
              <w:rPr>
                <w:sz w:val="20"/>
                <w:szCs w:val="20"/>
                <w:lang w:val="sr-Cyrl-BA"/>
              </w:rPr>
              <w:t>/</w:t>
            </w:r>
            <w:r>
              <w:t xml:space="preserve"> </w:t>
            </w:r>
            <w:r w:rsidRPr="00A85D06">
              <w:rPr>
                <w:sz w:val="20"/>
                <w:szCs w:val="20"/>
                <w:lang w:val="sr-Cyrl-BA"/>
              </w:rPr>
              <w:t>BACT/ALERT</w:t>
            </w:r>
            <w:r>
              <w:rPr>
                <w:sz w:val="20"/>
                <w:szCs w:val="20"/>
                <w:lang w:val="sr-Cyrl-BA"/>
              </w:rPr>
              <w:t xml:space="preserve"> бочици</w:t>
            </w:r>
          </w:p>
          <w:p w14:paraId="11ADFFCB" w14:textId="77777777" w:rsidR="00C46DB0" w:rsidRPr="00732C1C" w:rsidRDefault="00C46DB0" w:rsidP="00732C1C">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22E19501" w14:textId="77777777" w:rsidR="00163CC1" w:rsidRDefault="00163CC1" w:rsidP="00163CC1">
      <w:pPr>
        <w:pStyle w:val="Default"/>
        <w:rPr>
          <w:lang w:val="sr-Cyrl-CS"/>
        </w:rPr>
      </w:pPr>
    </w:p>
    <w:p w14:paraId="431E06AE" w14:textId="77777777" w:rsidR="00163CC1" w:rsidRPr="00DF09BD" w:rsidRDefault="00163CC1" w:rsidP="00163CC1">
      <w:pPr>
        <w:pStyle w:val="2"/>
        <w:numPr>
          <w:ilvl w:val="0"/>
          <w:numId w:val="39"/>
        </w:numPr>
        <w:rPr>
          <w:b/>
          <w:lang w:val="sr-Cyrl-CS"/>
        </w:rPr>
      </w:pPr>
      <w:r w:rsidRPr="00DF09BD">
        <w:rPr>
          <w:b/>
          <w:lang w:val="sr-Cyrl-CS"/>
        </w:rPr>
        <w:t>Испитивање бриса из ушног канала (брис уха) и секрета из средњег уха</w:t>
      </w:r>
    </w:p>
    <w:tbl>
      <w:tblPr>
        <w:tblStyle w:val="a2"/>
        <w:tblpPr w:leftFromText="180" w:rightFromText="180" w:vertAnchor="text" w:horzAnchor="margin" w:tblpX="279" w:tblpY="137"/>
        <w:tblW w:w="13891" w:type="dxa"/>
        <w:tblLayout w:type="fixed"/>
        <w:tblLook w:val="04A0" w:firstRow="1" w:lastRow="0" w:firstColumn="1" w:lastColumn="0" w:noHBand="0" w:noVBand="1"/>
      </w:tblPr>
      <w:tblGrid>
        <w:gridCol w:w="2126"/>
        <w:gridCol w:w="1843"/>
        <w:gridCol w:w="6095"/>
        <w:gridCol w:w="1985"/>
        <w:gridCol w:w="1842"/>
      </w:tblGrid>
      <w:tr w:rsidR="00163CC1" w:rsidRPr="009533EC" w14:paraId="3562DF98" w14:textId="77777777" w:rsidTr="00FC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71F30757" w14:textId="77777777" w:rsidR="00163CC1" w:rsidRPr="009533EC" w:rsidRDefault="00163CC1" w:rsidP="00FC6D01">
            <w:pPr>
              <w:pStyle w:val="a"/>
              <w:numPr>
                <w:ilvl w:val="0"/>
                <w:numId w:val="0"/>
              </w:numPr>
              <w:spacing w:before="0"/>
              <w:jc w:val="center"/>
              <w:rPr>
                <w:sz w:val="20"/>
                <w:szCs w:val="20"/>
                <w:lang w:val="sr-Cyrl-RS"/>
              </w:rPr>
            </w:pPr>
            <w:r w:rsidRPr="009533EC">
              <w:rPr>
                <w:sz w:val="20"/>
                <w:szCs w:val="20"/>
                <w:lang w:val="sr-Cyrl-RS"/>
              </w:rPr>
              <w:t>Узорак</w:t>
            </w:r>
          </w:p>
        </w:tc>
        <w:tc>
          <w:tcPr>
            <w:tcW w:w="1843" w:type="dxa"/>
            <w:vAlign w:val="center"/>
          </w:tcPr>
          <w:p w14:paraId="136D9569" w14:textId="77777777" w:rsidR="00163CC1" w:rsidRPr="009533EC"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9533EC">
              <w:rPr>
                <w:sz w:val="20"/>
                <w:szCs w:val="20"/>
                <w:lang w:val="sr-Cyrl-RS"/>
              </w:rPr>
              <w:t>Посуда</w:t>
            </w:r>
          </w:p>
        </w:tc>
        <w:tc>
          <w:tcPr>
            <w:tcW w:w="6095" w:type="dxa"/>
            <w:vAlign w:val="center"/>
          </w:tcPr>
          <w:p w14:paraId="6E0999E9" w14:textId="77777777" w:rsidR="00163CC1" w:rsidRPr="009533EC"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9533EC">
              <w:rPr>
                <w:sz w:val="20"/>
                <w:szCs w:val="20"/>
                <w:lang w:val="sr-Cyrl-RS"/>
              </w:rPr>
              <w:t>Узимање узорака</w:t>
            </w:r>
          </w:p>
        </w:tc>
        <w:tc>
          <w:tcPr>
            <w:tcW w:w="1985" w:type="dxa"/>
            <w:vAlign w:val="center"/>
          </w:tcPr>
          <w:p w14:paraId="01626567" w14:textId="77777777" w:rsidR="00163CC1" w:rsidRPr="009533EC"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9533EC">
              <w:rPr>
                <w:sz w:val="20"/>
                <w:szCs w:val="20"/>
                <w:lang w:val="sr-Cyrl-RS"/>
              </w:rPr>
              <w:t>Транспорт (одмах по узимању)</w:t>
            </w:r>
          </w:p>
        </w:tc>
        <w:tc>
          <w:tcPr>
            <w:tcW w:w="1842" w:type="dxa"/>
            <w:vAlign w:val="center"/>
          </w:tcPr>
          <w:p w14:paraId="36D8C74F" w14:textId="77777777" w:rsidR="00163CC1" w:rsidRPr="009533EC"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9533EC">
              <w:rPr>
                <w:sz w:val="20"/>
                <w:szCs w:val="20"/>
                <w:lang w:val="sr-Cyrl-RS"/>
              </w:rPr>
              <w:t>Чување (само ако транспорт није могућ)</w:t>
            </w:r>
          </w:p>
        </w:tc>
      </w:tr>
      <w:tr w:rsidR="00163CC1" w:rsidRPr="009533EC" w14:paraId="6814A082"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2D288A82" w14:textId="56124BC2" w:rsidR="00163CC1" w:rsidRPr="00B02B92" w:rsidRDefault="00B02B92" w:rsidP="00FC6D01">
            <w:pPr>
              <w:pStyle w:val="a"/>
              <w:numPr>
                <w:ilvl w:val="0"/>
                <w:numId w:val="0"/>
              </w:numPr>
              <w:spacing w:before="0"/>
              <w:jc w:val="center"/>
              <w:rPr>
                <w:color w:val="FFFFFF" w:themeColor="background1"/>
                <w:sz w:val="20"/>
                <w:szCs w:val="20"/>
                <w:lang w:val="sr-Cyrl-BA"/>
              </w:rPr>
            </w:pPr>
            <w:r>
              <w:rPr>
                <w:color w:val="FFFFFF" w:themeColor="background1"/>
                <w:sz w:val="20"/>
                <w:szCs w:val="20"/>
                <w:lang w:val="sr-Cyrl-RS"/>
              </w:rPr>
              <w:t xml:space="preserve">Брис спољашњег ушног </w:t>
            </w:r>
            <w:r>
              <w:rPr>
                <w:color w:val="FFFFFF" w:themeColor="background1"/>
                <w:sz w:val="20"/>
                <w:szCs w:val="20"/>
                <w:lang w:val="sr-Cyrl-BA"/>
              </w:rPr>
              <w:t>ходника</w:t>
            </w:r>
          </w:p>
        </w:tc>
        <w:tc>
          <w:tcPr>
            <w:tcW w:w="1843" w:type="dxa"/>
            <w:vAlign w:val="center"/>
          </w:tcPr>
          <w:p w14:paraId="0756713A" w14:textId="77777777" w:rsidR="00163CC1" w:rsidRPr="009533EC" w:rsidRDefault="00163CC1"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Брис у стерилној епрувети</w:t>
            </w:r>
          </w:p>
        </w:tc>
        <w:tc>
          <w:tcPr>
            <w:tcW w:w="6095" w:type="dxa"/>
            <w:vAlign w:val="center"/>
          </w:tcPr>
          <w:p w14:paraId="1A4262F0" w14:textId="3F7BD88D" w:rsidR="00163CC1" w:rsidRPr="009533EC" w:rsidRDefault="00163CC1" w:rsidP="00FC6D01">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 xml:space="preserve">Брис </w:t>
            </w:r>
            <w:r w:rsidR="00B02B92">
              <w:rPr>
                <w:sz w:val="20"/>
                <w:szCs w:val="20"/>
                <w:lang w:val="sr-Cyrl-RS"/>
              </w:rPr>
              <w:t>спољашњег ушног ходника</w:t>
            </w:r>
            <w:r w:rsidRPr="009533EC">
              <w:rPr>
                <w:sz w:val="20"/>
                <w:szCs w:val="20"/>
                <w:lang w:val="sr-Cyrl-RS"/>
              </w:rPr>
              <w:t xml:space="preserve"> се узима  танким брисом који се увлачи у ушни канал кроз стерилан ушни лијевак а након одсрањивања круста и сасушеног секрета вањског  ушног канала.</w:t>
            </w:r>
          </w:p>
          <w:p w14:paraId="7FDA52BF" w14:textId="77777777" w:rsidR="00163CC1" w:rsidRPr="009533EC" w:rsidRDefault="00163CC1" w:rsidP="00FC6D01">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lastRenderedPageBreak/>
              <w:t>Код сумње на otitis media брис се узима једино ако постоји супурација т.ј. перфорација бубне опне. У противном се може узети назофарингеални брис. Тимпаноцентеза се ријетко користи.</w:t>
            </w:r>
          </w:p>
          <w:p w14:paraId="75A5671D" w14:textId="77777777" w:rsidR="00163CC1" w:rsidRPr="009533EC" w:rsidRDefault="00163CC1" w:rsidP="00FC6D01">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Најбоље је да материјал  узима специјалиста ОРЛ,  прије увођења антибиотске терапије</w:t>
            </w:r>
          </w:p>
        </w:tc>
        <w:tc>
          <w:tcPr>
            <w:tcW w:w="1985" w:type="dxa"/>
            <w:vAlign w:val="center"/>
          </w:tcPr>
          <w:p w14:paraId="6F2E637D" w14:textId="77777777" w:rsidR="00D34863" w:rsidRDefault="00163CC1"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lastRenderedPageBreak/>
              <w:t>На собној температури</w:t>
            </w:r>
          </w:p>
          <w:p w14:paraId="6571BBF1" w14:textId="0F2CA5A6" w:rsidR="00163CC1" w:rsidRPr="009533EC" w:rsidRDefault="00D34863"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D34863">
              <w:rPr>
                <w:sz w:val="20"/>
                <w:szCs w:val="20"/>
                <w:lang w:val="sr-Cyrl-RS"/>
              </w:rPr>
              <w:t>(</w:t>
            </w:r>
            <w:r w:rsidR="002B6C63">
              <w:rPr>
                <w:sz w:val="20"/>
                <w:szCs w:val="20"/>
                <w:lang w:val="sr-Cyrl-RS"/>
              </w:rPr>
              <w:t>15-25</w:t>
            </w:r>
            <w:r w:rsidRPr="00D34863">
              <w:rPr>
                <w:sz w:val="20"/>
                <w:szCs w:val="20"/>
                <w:lang w:val="sr-Cyrl-RS"/>
              </w:rPr>
              <w:t>ºС).</w:t>
            </w:r>
            <w:r w:rsidR="00163CC1" w:rsidRPr="009533EC">
              <w:rPr>
                <w:sz w:val="20"/>
                <w:szCs w:val="20"/>
                <w:lang w:val="sr-Cyrl-RS"/>
              </w:rPr>
              <w:t>до 2ч.</w:t>
            </w:r>
          </w:p>
        </w:tc>
        <w:tc>
          <w:tcPr>
            <w:tcW w:w="1842" w:type="dxa"/>
            <w:vAlign w:val="center"/>
          </w:tcPr>
          <w:p w14:paraId="574408DB" w14:textId="77777777" w:rsidR="00163CC1" w:rsidRPr="009533EC" w:rsidRDefault="00163CC1"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 xml:space="preserve">У транспортној подлози или укапати стерилан физиолошки </w:t>
            </w:r>
            <w:r w:rsidRPr="009533EC">
              <w:rPr>
                <w:sz w:val="20"/>
                <w:szCs w:val="20"/>
                <w:lang w:val="sr-Cyrl-RS"/>
              </w:rPr>
              <w:lastRenderedPageBreak/>
              <w:t>раствор у епрувету са брисом, на температури +4</w:t>
            </w:r>
            <w:r w:rsidRPr="009533EC">
              <w:rPr>
                <w:sz w:val="20"/>
                <w:szCs w:val="20"/>
                <w:lang w:val="sr-Latn-CS"/>
              </w:rPr>
              <w:t>°</w:t>
            </w:r>
            <w:r w:rsidRPr="009533EC">
              <w:rPr>
                <w:sz w:val="20"/>
                <w:szCs w:val="20"/>
              </w:rPr>
              <w:t>С</w:t>
            </w:r>
            <w:r w:rsidRPr="009533EC">
              <w:rPr>
                <w:sz w:val="20"/>
                <w:szCs w:val="20"/>
                <w:lang w:val="sr-Cyrl-RS"/>
              </w:rPr>
              <w:t xml:space="preserve">  до 24 ч</w:t>
            </w:r>
          </w:p>
        </w:tc>
      </w:tr>
      <w:tr w:rsidR="00163CC1" w:rsidRPr="009533EC" w14:paraId="0CCB67FB" w14:textId="77777777" w:rsidTr="00FC6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7A5E8B17" w14:textId="66C0CF70" w:rsidR="00163CC1" w:rsidRPr="007B6F38" w:rsidRDefault="000A0E12" w:rsidP="00FC6D01">
            <w:pPr>
              <w:pStyle w:val="a"/>
              <w:numPr>
                <w:ilvl w:val="0"/>
                <w:numId w:val="0"/>
              </w:numPr>
              <w:spacing w:before="0"/>
              <w:jc w:val="center"/>
              <w:rPr>
                <w:color w:val="FFFFFF" w:themeColor="background1"/>
                <w:sz w:val="20"/>
                <w:szCs w:val="20"/>
                <w:lang w:val="sr-Cyrl-RS"/>
              </w:rPr>
            </w:pPr>
            <w:r>
              <w:rPr>
                <w:color w:val="FFFFFF" w:themeColor="background1"/>
                <w:sz w:val="20"/>
                <w:szCs w:val="20"/>
                <w:lang w:val="sr-Cyrl-RS"/>
              </w:rPr>
              <w:lastRenderedPageBreak/>
              <w:t xml:space="preserve">Аспират/брис </w:t>
            </w:r>
            <w:r w:rsidR="00163CC1" w:rsidRPr="007B6F38">
              <w:rPr>
                <w:color w:val="FFFFFF" w:themeColor="background1"/>
                <w:sz w:val="20"/>
                <w:szCs w:val="20"/>
                <w:lang w:val="sr-Cyrl-RS"/>
              </w:rPr>
              <w:t>средњег уха</w:t>
            </w:r>
          </w:p>
        </w:tc>
        <w:tc>
          <w:tcPr>
            <w:tcW w:w="1843" w:type="dxa"/>
            <w:vAlign w:val="center"/>
          </w:tcPr>
          <w:p w14:paraId="180AF8D4" w14:textId="5722B44B" w:rsidR="00163CC1" w:rsidRPr="007F3B7C" w:rsidRDefault="008A23FC" w:rsidP="00FC6D01">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Pr>
                <w:sz w:val="20"/>
                <w:szCs w:val="20"/>
                <w:lang w:val="sr-Cyrl-RS"/>
              </w:rPr>
              <w:t>С</w:t>
            </w:r>
            <w:r w:rsidR="000A0E12">
              <w:rPr>
                <w:sz w:val="20"/>
                <w:szCs w:val="20"/>
                <w:lang w:val="sr-Cyrl-RS"/>
              </w:rPr>
              <w:t>терилна посуда са навојним затварачем или стерилан брис у епрувети</w:t>
            </w:r>
          </w:p>
        </w:tc>
        <w:tc>
          <w:tcPr>
            <w:tcW w:w="6095" w:type="dxa"/>
            <w:vAlign w:val="center"/>
          </w:tcPr>
          <w:p w14:paraId="77F8A013" w14:textId="25605385" w:rsidR="00163CC1" w:rsidRPr="009533EC" w:rsidRDefault="00B27265" w:rsidP="00FC6D01">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Pr>
                <w:sz w:val="20"/>
                <w:szCs w:val="20"/>
                <w:lang w:val="sr-Cyrl-RS"/>
              </w:rPr>
              <w:t>Узорак узима специјалиста ОРЛ</w:t>
            </w:r>
          </w:p>
        </w:tc>
        <w:tc>
          <w:tcPr>
            <w:tcW w:w="1985" w:type="dxa"/>
            <w:vAlign w:val="center"/>
          </w:tcPr>
          <w:p w14:paraId="11465CA4" w14:textId="77777777" w:rsidR="00D34863" w:rsidRDefault="00163CC1" w:rsidP="00FC6D01">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sidRPr="009533EC">
              <w:rPr>
                <w:sz w:val="20"/>
                <w:szCs w:val="20"/>
                <w:lang w:val="sr-Cyrl-RS"/>
              </w:rPr>
              <w:t>На собној температури</w:t>
            </w:r>
          </w:p>
          <w:p w14:paraId="1821E88C" w14:textId="05510C0A" w:rsidR="00163CC1" w:rsidRPr="009533EC" w:rsidRDefault="00D34863" w:rsidP="00FC6D01">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sidRPr="00D34863">
              <w:rPr>
                <w:sz w:val="20"/>
                <w:szCs w:val="20"/>
                <w:lang w:val="sr-Cyrl-RS"/>
              </w:rPr>
              <w:t>(</w:t>
            </w:r>
            <w:r w:rsidR="002B6C63">
              <w:rPr>
                <w:sz w:val="20"/>
                <w:szCs w:val="20"/>
                <w:lang w:val="sr-Cyrl-RS"/>
              </w:rPr>
              <w:t>15-25</w:t>
            </w:r>
            <w:r w:rsidRPr="00D34863">
              <w:rPr>
                <w:sz w:val="20"/>
                <w:szCs w:val="20"/>
                <w:lang w:val="sr-Cyrl-RS"/>
              </w:rPr>
              <w:t>ºС)</w:t>
            </w:r>
            <w:r>
              <w:rPr>
                <w:sz w:val="20"/>
                <w:szCs w:val="20"/>
                <w:lang w:val="sr-Cyrl-RS"/>
              </w:rPr>
              <w:t xml:space="preserve"> </w:t>
            </w:r>
            <w:r w:rsidR="00163CC1" w:rsidRPr="009533EC">
              <w:rPr>
                <w:sz w:val="20"/>
                <w:szCs w:val="20"/>
                <w:lang w:val="sr-Cyrl-RS"/>
              </w:rPr>
              <w:t>до 2ч.</w:t>
            </w:r>
          </w:p>
        </w:tc>
        <w:tc>
          <w:tcPr>
            <w:tcW w:w="1842" w:type="dxa"/>
            <w:vAlign w:val="center"/>
          </w:tcPr>
          <w:p w14:paraId="67E30F36" w14:textId="259262F0" w:rsidR="00163CC1" w:rsidRPr="009533EC" w:rsidRDefault="000A0E12" w:rsidP="00FC6D01">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highlight w:val="green"/>
                <w:lang w:val="sr-Cyrl-RS"/>
              </w:rPr>
            </w:pPr>
            <w:r>
              <w:rPr>
                <w:sz w:val="20"/>
                <w:szCs w:val="20"/>
                <w:lang w:val="sr-Cyrl-RS"/>
              </w:rPr>
              <w:t>Транспортна подлога за аеробе/анаеробе, до 24 часа на собној температури</w:t>
            </w:r>
            <w:r w:rsidR="007F3B7C" w:rsidRPr="007F3B7C">
              <w:rPr>
                <w:sz w:val="20"/>
                <w:szCs w:val="20"/>
                <w:lang w:val="sr-Cyrl-RS"/>
              </w:rPr>
              <w:t>-</w:t>
            </w:r>
          </w:p>
        </w:tc>
      </w:tr>
    </w:tbl>
    <w:p w14:paraId="7260C818" w14:textId="77777777" w:rsidR="00163CC1" w:rsidRDefault="00163CC1" w:rsidP="00163CC1">
      <w:pPr>
        <w:pStyle w:val="a"/>
        <w:numPr>
          <w:ilvl w:val="0"/>
          <w:numId w:val="0"/>
        </w:numPr>
        <w:jc w:val="both"/>
        <w:rPr>
          <w:b/>
          <w:i/>
        </w:rPr>
      </w:pPr>
    </w:p>
    <w:p w14:paraId="32E72EEF" w14:textId="77777777" w:rsidR="00C46DB0" w:rsidRPr="00CB4054" w:rsidRDefault="003A5565" w:rsidP="00163CC1">
      <w:pPr>
        <w:pStyle w:val="2"/>
        <w:numPr>
          <w:ilvl w:val="0"/>
          <w:numId w:val="39"/>
        </w:numPr>
        <w:rPr>
          <w:b/>
        </w:rPr>
      </w:pPr>
      <w:r w:rsidRPr="003A5565">
        <w:rPr>
          <w:b/>
          <w:lang w:val="sr-Cyrl-BA"/>
        </w:rPr>
        <w:t>У</w:t>
      </w:r>
      <w:r w:rsidR="002448C6" w:rsidRPr="003A5565">
        <w:rPr>
          <w:b/>
        </w:rPr>
        <w:t>зор</w:t>
      </w:r>
      <w:r w:rsidRPr="003A5565">
        <w:rPr>
          <w:b/>
          <w:lang w:val="sr-Cyrl-BA"/>
        </w:rPr>
        <w:t>ци</w:t>
      </w:r>
      <w:r w:rsidR="002448C6" w:rsidRPr="003A5565">
        <w:rPr>
          <w:b/>
        </w:rPr>
        <w:t xml:space="preserve"> из респираторног тракта</w:t>
      </w:r>
    </w:p>
    <w:tbl>
      <w:tblPr>
        <w:tblStyle w:val="GridTable5Dark-Accent4"/>
        <w:tblpPr w:leftFromText="180" w:rightFromText="180" w:vertAnchor="text" w:horzAnchor="margin" w:tblpXSpec="center" w:tblpY="137"/>
        <w:tblW w:w="14029" w:type="dxa"/>
        <w:tblLayout w:type="fixed"/>
        <w:tblLook w:val="04A0" w:firstRow="1" w:lastRow="0" w:firstColumn="1" w:lastColumn="0" w:noHBand="0" w:noVBand="1"/>
      </w:tblPr>
      <w:tblGrid>
        <w:gridCol w:w="2127"/>
        <w:gridCol w:w="1701"/>
        <w:gridCol w:w="6232"/>
        <w:gridCol w:w="1842"/>
        <w:gridCol w:w="2127"/>
      </w:tblGrid>
      <w:tr w:rsidR="009533EC" w:rsidRPr="009533EC" w14:paraId="32D72872" w14:textId="77777777" w:rsidTr="00FC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A004563" w14:textId="77777777" w:rsidR="00040BE9" w:rsidRPr="009533EC" w:rsidRDefault="00040BE9" w:rsidP="009533EC">
            <w:pPr>
              <w:pStyle w:val="a"/>
              <w:numPr>
                <w:ilvl w:val="0"/>
                <w:numId w:val="0"/>
              </w:numPr>
              <w:spacing w:before="0"/>
              <w:jc w:val="center"/>
              <w:rPr>
                <w:sz w:val="20"/>
                <w:szCs w:val="20"/>
                <w:lang w:val="sr-Cyrl-RS"/>
              </w:rPr>
            </w:pPr>
            <w:r w:rsidRPr="009533EC">
              <w:rPr>
                <w:sz w:val="20"/>
                <w:szCs w:val="20"/>
                <w:lang w:val="sr-Cyrl-RS"/>
              </w:rPr>
              <w:t>Узорак</w:t>
            </w:r>
          </w:p>
        </w:tc>
        <w:tc>
          <w:tcPr>
            <w:tcW w:w="1701" w:type="dxa"/>
            <w:vAlign w:val="center"/>
          </w:tcPr>
          <w:p w14:paraId="2772DA82" w14:textId="77777777" w:rsidR="00040BE9" w:rsidRPr="009533EC" w:rsidRDefault="00040BE9" w:rsidP="009533EC">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9533EC">
              <w:rPr>
                <w:sz w:val="20"/>
                <w:szCs w:val="20"/>
                <w:lang w:val="sr-Cyrl-RS"/>
              </w:rPr>
              <w:t>Посуда</w:t>
            </w:r>
          </w:p>
        </w:tc>
        <w:tc>
          <w:tcPr>
            <w:tcW w:w="6232" w:type="dxa"/>
            <w:vAlign w:val="center"/>
          </w:tcPr>
          <w:p w14:paraId="7C356425" w14:textId="77777777" w:rsidR="00040BE9" w:rsidRPr="009533EC" w:rsidRDefault="00040BE9" w:rsidP="00732C1C">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9533EC">
              <w:rPr>
                <w:sz w:val="20"/>
                <w:szCs w:val="20"/>
                <w:lang w:val="sr-Cyrl-RS"/>
              </w:rPr>
              <w:t>Узимање узорка</w:t>
            </w:r>
          </w:p>
        </w:tc>
        <w:tc>
          <w:tcPr>
            <w:tcW w:w="1842" w:type="dxa"/>
            <w:vAlign w:val="center"/>
          </w:tcPr>
          <w:p w14:paraId="274FE51E" w14:textId="77777777" w:rsidR="00040BE9" w:rsidRPr="009533EC" w:rsidRDefault="00040BE9" w:rsidP="009533EC">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9533EC">
              <w:rPr>
                <w:sz w:val="20"/>
                <w:szCs w:val="20"/>
                <w:lang w:val="sr-Cyrl-RS"/>
              </w:rPr>
              <w:t>Транспорт (одмах по узимању)</w:t>
            </w:r>
          </w:p>
        </w:tc>
        <w:tc>
          <w:tcPr>
            <w:tcW w:w="2127" w:type="dxa"/>
            <w:vAlign w:val="center"/>
          </w:tcPr>
          <w:p w14:paraId="3F15652C" w14:textId="77777777" w:rsidR="00040BE9" w:rsidRPr="009533EC" w:rsidRDefault="00040BE9" w:rsidP="009533EC">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9533EC">
              <w:rPr>
                <w:sz w:val="20"/>
                <w:szCs w:val="20"/>
                <w:lang w:val="sr-Cyrl-RS"/>
              </w:rPr>
              <w:t>Чување (само ако транспорт није могућ)</w:t>
            </w:r>
          </w:p>
        </w:tc>
      </w:tr>
      <w:tr w:rsidR="009533EC" w:rsidRPr="009533EC" w14:paraId="784806BD"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33760A1" w14:textId="77777777" w:rsidR="00040BE9" w:rsidRPr="009533EC" w:rsidRDefault="00040BE9" w:rsidP="009533EC">
            <w:pPr>
              <w:pStyle w:val="a"/>
              <w:numPr>
                <w:ilvl w:val="0"/>
                <w:numId w:val="0"/>
              </w:numPr>
              <w:spacing w:before="0"/>
              <w:jc w:val="center"/>
              <w:rPr>
                <w:sz w:val="20"/>
                <w:szCs w:val="20"/>
                <w:lang w:val="sr-Cyrl-RS"/>
              </w:rPr>
            </w:pPr>
            <w:r w:rsidRPr="009533EC">
              <w:rPr>
                <w:sz w:val="20"/>
                <w:szCs w:val="20"/>
                <w:lang w:val="sr-Cyrl-RS"/>
              </w:rPr>
              <w:t>Брис носа</w:t>
            </w:r>
          </w:p>
        </w:tc>
        <w:tc>
          <w:tcPr>
            <w:tcW w:w="1701" w:type="dxa"/>
            <w:vAlign w:val="center"/>
          </w:tcPr>
          <w:p w14:paraId="7E82B157" w14:textId="77777777" w:rsidR="00040BE9" w:rsidRPr="009533EC" w:rsidRDefault="00040BE9" w:rsidP="009533EC">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Брис у стерилној епрувети</w:t>
            </w:r>
          </w:p>
        </w:tc>
        <w:tc>
          <w:tcPr>
            <w:tcW w:w="6232" w:type="dxa"/>
            <w:vAlign w:val="center"/>
          </w:tcPr>
          <w:p w14:paraId="76DA40EE" w14:textId="77777777" w:rsidR="00040BE9" w:rsidRPr="009533EC" w:rsidRDefault="00040BE9" w:rsidP="00732C1C">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Брис овлажен стерилним физиолошким раствором увести у ноздрву, на око 2цм дубине и ротирајући га по назалној слузници узети узорак.</w:t>
            </w:r>
          </w:p>
        </w:tc>
        <w:tc>
          <w:tcPr>
            <w:tcW w:w="1842" w:type="dxa"/>
            <w:vAlign w:val="center"/>
          </w:tcPr>
          <w:p w14:paraId="719A5B73" w14:textId="77777777" w:rsidR="00D34863"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На собној температури</w:t>
            </w:r>
          </w:p>
          <w:p w14:paraId="2DF9D1A3" w14:textId="0371DE04" w:rsidR="00040BE9" w:rsidRPr="009533EC"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D34863">
              <w:rPr>
                <w:sz w:val="20"/>
                <w:szCs w:val="20"/>
                <w:lang w:val="sr-Cyrl-RS"/>
              </w:rPr>
              <w:t>(</w:t>
            </w:r>
            <w:r w:rsidR="002B6C63">
              <w:rPr>
                <w:sz w:val="20"/>
                <w:szCs w:val="20"/>
                <w:lang w:val="sr-Cyrl-RS"/>
              </w:rPr>
              <w:t>15-25</w:t>
            </w:r>
            <w:r w:rsidRPr="00D34863">
              <w:rPr>
                <w:sz w:val="20"/>
                <w:szCs w:val="20"/>
                <w:lang w:val="sr-Cyrl-RS"/>
              </w:rPr>
              <w:t>ºС)</w:t>
            </w:r>
            <w:r w:rsidRPr="009533EC">
              <w:rPr>
                <w:sz w:val="20"/>
                <w:szCs w:val="20"/>
                <w:lang w:val="sr-Cyrl-BA"/>
              </w:rPr>
              <w:t xml:space="preserve"> </w:t>
            </w:r>
            <w:r w:rsidRPr="009533EC">
              <w:rPr>
                <w:sz w:val="20"/>
                <w:szCs w:val="20"/>
                <w:lang w:val="sr-Cyrl-RS"/>
              </w:rPr>
              <w:t>до 2ч.</w:t>
            </w:r>
          </w:p>
        </w:tc>
        <w:tc>
          <w:tcPr>
            <w:tcW w:w="2127" w:type="dxa"/>
            <w:vAlign w:val="center"/>
          </w:tcPr>
          <w:p w14:paraId="63EC38B3" w14:textId="77777777" w:rsidR="00040BE9" w:rsidRPr="009533EC" w:rsidRDefault="00040BE9" w:rsidP="009533EC">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У транспортној подлози оптимално до 24 ч, најдуже 48 ч.</w:t>
            </w:r>
          </w:p>
        </w:tc>
      </w:tr>
      <w:tr w:rsidR="009533EC" w:rsidRPr="009533EC" w14:paraId="11E812F9" w14:textId="77777777" w:rsidTr="00FC6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7E376715" w14:textId="77777777" w:rsidR="00040BE9" w:rsidRPr="009533EC" w:rsidRDefault="00040BE9" w:rsidP="009533EC">
            <w:pPr>
              <w:pStyle w:val="a"/>
              <w:numPr>
                <w:ilvl w:val="0"/>
                <w:numId w:val="0"/>
              </w:numPr>
              <w:spacing w:before="0"/>
              <w:jc w:val="center"/>
              <w:rPr>
                <w:sz w:val="20"/>
                <w:szCs w:val="20"/>
                <w:lang w:val="sr-Cyrl-RS"/>
              </w:rPr>
            </w:pPr>
            <w:r w:rsidRPr="009533EC">
              <w:rPr>
                <w:sz w:val="20"/>
                <w:szCs w:val="20"/>
                <w:lang w:val="sr-Cyrl-RS"/>
              </w:rPr>
              <w:t>Брис ждријела</w:t>
            </w:r>
          </w:p>
        </w:tc>
        <w:tc>
          <w:tcPr>
            <w:tcW w:w="1701" w:type="dxa"/>
            <w:vAlign w:val="center"/>
          </w:tcPr>
          <w:p w14:paraId="2E7A9C85" w14:textId="77777777" w:rsidR="00040BE9" w:rsidRPr="009533EC" w:rsidRDefault="00040BE9" w:rsidP="009533EC">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sidRPr="009533EC">
              <w:rPr>
                <w:sz w:val="20"/>
                <w:szCs w:val="20"/>
                <w:lang w:val="sr-Cyrl-RS"/>
              </w:rPr>
              <w:t>Брис у стерилној епрувети</w:t>
            </w:r>
          </w:p>
        </w:tc>
        <w:tc>
          <w:tcPr>
            <w:tcW w:w="6232" w:type="dxa"/>
            <w:vAlign w:val="center"/>
          </w:tcPr>
          <w:p w14:paraId="30D378F4" w14:textId="77777777" w:rsidR="00040BE9" w:rsidRPr="009533EC" w:rsidRDefault="00040BE9" w:rsidP="00732C1C">
            <w:pPr>
              <w:pStyle w:val="a"/>
              <w:numPr>
                <w:ilvl w:val="0"/>
                <w:numId w:val="0"/>
              </w:numPr>
              <w:jc w:val="both"/>
              <w:cnfStyle w:val="000000010000" w:firstRow="0" w:lastRow="0" w:firstColumn="0" w:lastColumn="0" w:oddVBand="0" w:evenVBand="0" w:oddHBand="0" w:evenHBand="1" w:firstRowFirstColumn="0" w:firstRowLastColumn="0" w:lastRowFirstColumn="0" w:lastRowLastColumn="0"/>
              <w:rPr>
                <w:sz w:val="20"/>
                <w:szCs w:val="20"/>
                <w:lang w:val="sr-Cyrl-RS"/>
              </w:rPr>
            </w:pPr>
            <w:r w:rsidRPr="009533EC">
              <w:rPr>
                <w:sz w:val="20"/>
                <w:szCs w:val="20"/>
                <w:lang w:val="sr-Cyrl-RS"/>
              </w:rPr>
              <w:t>Притиснути језик шпатулом,</w:t>
            </w:r>
          </w:p>
          <w:p w14:paraId="3BD3EBED" w14:textId="77777777" w:rsidR="00040BE9" w:rsidRPr="009533EC" w:rsidRDefault="00040BE9" w:rsidP="00732C1C">
            <w:pPr>
              <w:pStyle w:val="a"/>
              <w:numPr>
                <w:ilvl w:val="0"/>
                <w:numId w:val="0"/>
              </w:numPr>
              <w:spacing w:before="0"/>
              <w:jc w:val="both"/>
              <w:cnfStyle w:val="000000010000" w:firstRow="0" w:lastRow="0" w:firstColumn="0" w:lastColumn="0" w:oddVBand="0" w:evenVBand="0" w:oddHBand="0" w:evenHBand="1" w:firstRowFirstColumn="0" w:firstRowLastColumn="0" w:lastRowFirstColumn="0" w:lastRowLastColumn="0"/>
              <w:rPr>
                <w:sz w:val="20"/>
                <w:szCs w:val="20"/>
                <w:lang w:val="sr-Cyrl-RS"/>
              </w:rPr>
            </w:pPr>
            <w:r w:rsidRPr="009533EC">
              <w:rPr>
                <w:sz w:val="20"/>
                <w:szCs w:val="20"/>
                <w:lang w:val="sr-Cyrl-RS"/>
              </w:rPr>
              <w:t>стерилним брисом прећи преко задњег зида ждријела, тонзила и инфламираних дијелова. Пазити да се брисом не дотакне слузокожа усне дупље и језика.</w:t>
            </w:r>
          </w:p>
        </w:tc>
        <w:tc>
          <w:tcPr>
            <w:tcW w:w="1842" w:type="dxa"/>
            <w:vAlign w:val="center"/>
          </w:tcPr>
          <w:p w14:paraId="2CAF9484" w14:textId="77777777" w:rsidR="00D34863" w:rsidRDefault="00D34863" w:rsidP="00D34863">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sidRPr="009533EC">
              <w:rPr>
                <w:sz w:val="20"/>
                <w:szCs w:val="20"/>
                <w:lang w:val="sr-Cyrl-RS"/>
              </w:rPr>
              <w:t>На собној температури</w:t>
            </w:r>
          </w:p>
          <w:p w14:paraId="4C0EC148" w14:textId="51B10E14" w:rsidR="00040BE9" w:rsidRPr="009533EC" w:rsidRDefault="00D34863" w:rsidP="00D34863">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sidRPr="00D34863">
              <w:rPr>
                <w:sz w:val="20"/>
                <w:szCs w:val="20"/>
                <w:lang w:val="sr-Cyrl-RS"/>
              </w:rPr>
              <w:t>(</w:t>
            </w:r>
            <w:r w:rsidR="002B6C63">
              <w:rPr>
                <w:sz w:val="20"/>
                <w:szCs w:val="20"/>
                <w:lang w:val="sr-Cyrl-RS"/>
              </w:rPr>
              <w:t>15-25</w:t>
            </w:r>
            <w:r w:rsidRPr="00D34863">
              <w:rPr>
                <w:sz w:val="20"/>
                <w:szCs w:val="20"/>
                <w:lang w:val="sr-Cyrl-RS"/>
              </w:rPr>
              <w:t>ºС)</w:t>
            </w:r>
            <w:r>
              <w:rPr>
                <w:sz w:val="20"/>
                <w:szCs w:val="20"/>
                <w:lang w:val="sr-Cyrl-RS"/>
              </w:rPr>
              <w:t xml:space="preserve"> </w:t>
            </w:r>
            <w:r w:rsidRPr="009533EC">
              <w:rPr>
                <w:sz w:val="20"/>
                <w:szCs w:val="20"/>
                <w:lang w:val="sr-Cyrl-RS"/>
              </w:rPr>
              <w:t>до 2ч.</w:t>
            </w:r>
          </w:p>
        </w:tc>
        <w:tc>
          <w:tcPr>
            <w:tcW w:w="2127" w:type="dxa"/>
            <w:vAlign w:val="center"/>
          </w:tcPr>
          <w:p w14:paraId="6D19CD5B" w14:textId="77777777" w:rsidR="00040BE9" w:rsidRPr="009533EC" w:rsidRDefault="00040BE9" w:rsidP="009533EC">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sidRPr="009533EC">
              <w:rPr>
                <w:sz w:val="20"/>
                <w:szCs w:val="20"/>
                <w:lang w:val="sr-Cyrl-RS"/>
              </w:rPr>
              <w:t>У транспортној подлози оптимално до 24 сата, најдуже 48 сати</w:t>
            </w:r>
          </w:p>
        </w:tc>
      </w:tr>
      <w:tr w:rsidR="009533EC" w:rsidRPr="009533EC" w14:paraId="1C1C42F1"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16CBAC0" w14:textId="77777777" w:rsidR="00040BE9" w:rsidRPr="009533EC" w:rsidRDefault="00040BE9" w:rsidP="009533EC">
            <w:pPr>
              <w:pStyle w:val="a"/>
              <w:numPr>
                <w:ilvl w:val="0"/>
                <w:numId w:val="0"/>
              </w:numPr>
              <w:spacing w:before="0"/>
              <w:jc w:val="center"/>
              <w:rPr>
                <w:sz w:val="20"/>
                <w:szCs w:val="20"/>
                <w:lang w:val="sr-Cyrl-RS"/>
              </w:rPr>
            </w:pPr>
            <w:r w:rsidRPr="009533EC">
              <w:rPr>
                <w:sz w:val="20"/>
                <w:szCs w:val="20"/>
                <w:lang w:val="sr-Cyrl-RS"/>
              </w:rPr>
              <w:t>Брис назофаринкса</w:t>
            </w:r>
          </w:p>
        </w:tc>
        <w:tc>
          <w:tcPr>
            <w:tcW w:w="1701" w:type="dxa"/>
            <w:vAlign w:val="center"/>
          </w:tcPr>
          <w:p w14:paraId="2345339D" w14:textId="77777777" w:rsidR="00040BE9" w:rsidRPr="009533EC" w:rsidRDefault="00040BE9" w:rsidP="009533EC">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Брис у стерилној епрувети</w:t>
            </w:r>
          </w:p>
        </w:tc>
        <w:tc>
          <w:tcPr>
            <w:tcW w:w="6232" w:type="dxa"/>
            <w:vAlign w:val="center"/>
          </w:tcPr>
          <w:p w14:paraId="30D9DC09" w14:textId="77777777" w:rsidR="00040BE9" w:rsidRPr="009533EC" w:rsidRDefault="001B16F1" w:rsidP="00732C1C">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Брис назофаринкса  узима специјалиста оториноларинголог се навлаженим (у стерилном ФР), танким  савитљивим брисом</w:t>
            </w:r>
          </w:p>
        </w:tc>
        <w:tc>
          <w:tcPr>
            <w:tcW w:w="1842" w:type="dxa"/>
            <w:vAlign w:val="center"/>
          </w:tcPr>
          <w:p w14:paraId="70E5FEE3" w14:textId="77777777" w:rsidR="00D34863"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На собној температури</w:t>
            </w:r>
          </w:p>
          <w:p w14:paraId="30DB227B" w14:textId="176E2FF7" w:rsidR="00040BE9" w:rsidRPr="009533EC"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D34863">
              <w:rPr>
                <w:sz w:val="20"/>
                <w:szCs w:val="20"/>
                <w:lang w:val="sr-Cyrl-RS"/>
              </w:rPr>
              <w:t>(</w:t>
            </w:r>
            <w:r w:rsidR="002B6C63">
              <w:rPr>
                <w:sz w:val="20"/>
                <w:szCs w:val="20"/>
                <w:lang w:val="sr-Cyrl-RS"/>
              </w:rPr>
              <w:t>15-25</w:t>
            </w:r>
            <w:r w:rsidRPr="00D34863">
              <w:rPr>
                <w:sz w:val="20"/>
                <w:szCs w:val="20"/>
                <w:lang w:val="sr-Cyrl-RS"/>
              </w:rPr>
              <w:t>ºС)</w:t>
            </w:r>
            <w:r w:rsidRPr="009533EC">
              <w:rPr>
                <w:sz w:val="20"/>
                <w:szCs w:val="20"/>
                <w:lang w:val="sr-Cyrl-BA"/>
              </w:rPr>
              <w:t xml:space="preserve"> </w:t>
            </w:r>
            <w:r w:rsidRPr="009533EC">
              <w:rPr>
                <w:sz w:val="20"/>
                <w:szCs w:val="20"/>
                <w:lang w:val="sr-Cyrl-RS"/>
              </w:rPr>
              <w:t>до 2ч.</w:t>
            </w:r>
          </w:p>
        </w:tc>
        <w:tc>
          <w:tcPr>
            <w:tcW w:w="2127" w:type="dxa"/>
            <w:vAlign w:val="center"/>
          </w:tcPr>
          <w:p w14:paraId="61C6A106" w14:textId="77777777" w:rsidR="00040BE9" w:rsidRPr="009533EC" w:rsidRDefault="00040BE9" w:rsidP="009533EC">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У транспортној подлози оптимално до 24 сата.</w:t>
            </w:r>
          </w:p>
        </w:tc>
      </w:tr>
      <w:tr w:rsidR="009533EC" w:rsidRPr="009533EC" w14:paraId="459D363D" w14:textId="77777777" w:rsidTr="00FC6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340D047" w14:textId="77777777" w:rsidR="00040BE9" w:rsidRPr="009533EC" w:rsidRDefault="00040BE9" w:rsidP="009533EC">
            <w:pPr>
              <w:pStyle w:val="a"/>
              <w:numPr>
                <w:ilvl w:val="0"/>
                <w:numId w:val="0"/>
              </w:numPr>
              <w:spacing w:before="0"/>
              <w:jc w:val="center"/>
              <w:rPr>
                <w:sz w:val="20"/>
                <w:szCs w:val="20"/>
                <w:lang w:val="sr-Cyrl-RS"/>
              </w:rPr>
            </w:pPr>
            <w:r w:rsidRPr="009533EC">
              <w:rPr>
                <w:sz w:val="20"/>
                <w:szCs w:val="20"/>
                <w:lang w:val="sr-Cyrl-RS"/>
              </w:rPr>
              <w:t>Брис усне шупљине</w:t>
            </w:r>
          </w:p>
        </w:tc>
        <w:tc>
          <w:tcPr>
            <w:tcW w:w="1701" w:type="dxa"/>
            <w:vAlign w:val="center"/>
          </w:tcPr>
          <w:p w14:paraId="6882D429" w14:textId="77777777" w:rsidR="00040BE9" w:rsidRPr="009533EC" w:rsidRDefault="00040BE9" w:rsidP="009533EC">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sidRPr="009533EC">
              <w:rPr>
                <w:sz w:val="20"/>
                <w:szCs w:val="20"/>
                <w:lang w:val="sr-Cyrl-RS"/>
              </w:rPr>
              <w:t>Брис у стерилној епрувети</w:t>
            </w:r>
          </w:p>
        </w:tc>
        <w:tc>
          <w:tcPr>
            <w:tcW w:w="6232" w:type="dxa"/>
            <w:vAlign w:val="center"/>
          </w:tcPr>
          <w:p w14:paraId="7E1214B7" w14:textId="77777777" w:rsidR="00040BE9" w:rsidRPr="009533EC" w:rsidRDefault="001B16F1" w:rsidP="00732C1C">
            <w:pPr>
              <w:pStyle w:val="a"/>
              <w:numPr>
                <w:ilvl w:val="0"/>
                <w:numId w:val="0"/>
              </w:numPr>
              <w:spacing w:before="0"/>
              <w:jc w:val="both"/>
              <w:cnfStyle w:val="000000010000" w:firstRow="0" w:lastRow="0" w:firstColumn="0" w:lastColumn="0" w:oddVBand="0" w:evenVBand="0" w:oddHBand="0" w:evenHBand="1" w:firstRowFirstColumn="0" w:firstRowLastColumn="0" w:lastRowFirstColumn="0" w:lastRowLastColumn="0"/>
              <w:rPr>
                <w:sz w:val="20"/>
                <w:szCs w:val="20"/>
                <w:lang w:val="sr-Cyrl-RS"/>
              </w:rPr>
            </w:pPr>
            <w:r w:rsidRPr="009533EC">
              <w:rPr>
                <w:sz w:val="20"/>
                <w:szCs w:val="20"/>
                <w:lang w:val="sr-Cyrl-RS"/>
              </w:rPr>
              <w:t>Првим брисом прикупити оралну секрецију  или остатке са површине лезије и брис одбацити. Другим брисом узети узорак са лезије избјегавајући поља нормалног ткива</w:t>
            </w:r>
          </w:p>
        </w:tc>
        <w:tc>
          <w:tcPr>
            <w:tcW w:w="1842" w:type="dxa"/>
            <w:vAlign w:val="center"/>
          </w:tcPr>
          <w:p w14:paraId="54776AC8" w14:textId="77777777" w:rsidR="00D34863" w:rsidRDefault="00D34863" w:rsidP="00D34863">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sidRPr="009533EC">
              <w:rPr>
                <w:sz w:val="20"/>
                <w:szCs w:val="20"/>
                <w:lang w:val="sr-Cyrl-RS"/>
              </w:rPr>
              <w:t>На собној температури</w:t>
            </w:r>
          </w:p>
          <w:p w14:paraId="16B1AFF0" w14:textId="2FBA3FF1" w:rsidR="00040BE9" w:rsidRPr="009533EC" w:rsidRDefault="00D34863" w:rsidP="00D34863">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sidRPr="00D34863">
              <w:rPr>
                <w:sz w:val="20"/>
                <w:szCs w:val="20"/>
                <w:lang w:val="sr-Cyrl-RS"/>
              </w:rPr>
              <w:t>(</w:t>
            </w:r>
            <w:r w:rsidR="002B6C63">
              <w:rPr>
                <w:sz w:val="20"/>
                <w:szCs w:val="20"/>
                <w:lang w:val="sr-Cyrl-RS"/>
              </w:rPr>
              <w:t>15-25</w:t>
            </w:r>
            <w:r w:rsidRPr="00D34863">
              <w:rPr>
                <w:sz w:val="20"/>
                <w:szCs w:val="20"/>
                <w:lang w:val="sr-Cyrl-RS"/>
              </w:rPr>
              <w:t>ºС)</w:t>
            </w:r>
            <w:r w:rsidRPr="009533EC">
              <w:rPr>
                <w:sz w:val="20"/>
                <w:szCs w:val="20"/>
                <w:lang w:val="sr-Cyrl-BA"/>
              </w:rPr>
              <w:t xml:space="preserve"> </w:t>
            </w:r>
            <w:r w:rsidRPr="009533EC">
              <w:rPr>
                <w:sz w:val="20"/>
                <w:szCs w:val="20"/>
                <w:lang w:val="sr-Cyrl-RS"/>
              </w:rPr>
              <w:t>до 2ч.</w:t>
            </w:r>
          </w:p>
        </w:tc>
        <w:tc>
          <w:tcPr>
            <w:tcW w:w="2127" w:type="dxa"/>
            <w:vAlign w:val="center"/>
          </w:tcPr>
          <w:p w14:paraId="39B73C9D" w14:textId="77777777" w:rsidR="00040BE9" w:rsidRPr="009533EC" w:rsidRDefault="00040BE9" w:rsidP="009533EC">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BA"/>
              </w:rPr>
            </w:pPr>
            <w:r w:rsidRPr="009533EC">
              <w:rPr>
                <w:sz w:val="20"/>
                <w:szCs w:val="20"/>
                <w:lang w:val="sr-Cyrl-RS"/>
              </w:rPr>
              <w:t>У транспортној подлози оптимално до 24 сата, најдуже 48 сати на +4</w:t>
            </w:r>
            <w:r w:rsidRPr="009533EC">
              <w:rPr>
                <w:sz w:val="20"/>
                <w:szCs w:val="20"/>
                <w:lang w:val="sr-Latn-CS"/>
              </w:rPr>
              <w:t>°</w:t>
            </w:r>
            <w:r w:rsidRPr="009533EC">
              <w:rPr>
                <w:sz w:val="20"/>
                <w:szCs w:val="20"/>
              </w:rPr>
              <w:t>С</w:t>
            </w:r>
            <w:r w:rsidRPr="009533EC">
              <w:rPr>
                <w:sz w:val="20"/>
                <w:szCs w:val="20"/>
                <w:lang w:val="sr-Cyrl-BA"/>
              </w:rPr>
              <w:t>)</w:t>
            </w:r>
          </w:p>
        </w:tc>
      </w:tr>
      <w:tr w:rsidR="009533EC" w:rsidRPr="009533EC" w14:paraId="16243D81"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B36AEE2" w14:textId="77777777" w:rsidR="00040BE9" w:rsidRPr="009533EC" w:rsidRDefault="00040BE9" w:rsidP="009533EC">
            <w:pPr>
              <w:pStyle w:val="a"/>
              <w:numPr>
                <w:ilvl w:val="0"/>
                <w:numId w:val="0"/>
              </w:numPr>
              <w:spacing w:before="0"/>
              <w:jc w:val="center"/>
              <w:rPr>
                <w:sz w:val="20"/>
                <w:szCs w:val="20"/>
                <w:lang w:val="sr-Cyrl-RS"/>
              </w:rPr>
            </w:pPr>
            <w:r w:rsidRPr="009533EC">
              <w:rPr>
                <w:sz w:val="20"/>
                <w:szCs w:val="20"/>
                <w:lang w:val="sr-Cyrl-RS"/>
              </w:rPr>
              <w:t>Спутум</w:t>
            </w:r>
          </w:p>
        </w:tc>
        <w:tc>
          <w:tcPr>
            <w:tcW w:w="1701" w:type="dxa"/>
            <w:vAlign w:val="center"/>
          </w:tcPr>
          <w:p w14:paraId="3BDFDD15" w14:textId="587BF5EB" w:rsidR="00040BE9" w:rsidRPr="009533EC" w:rsidRDefault="003F02A6" w:rsidP="009533EC">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Pr>
                <w:sz w:val="20"/>
                <w:szCs w:val="20"/>
                <w:lang w:val="sr-Cyrl-RS"/>
              </w:rPr>
              <w:t>Стерилна посуда са навојним затварачем</w:t>
            </w:r>
          </w:p>
        </w:tc>
        <w:tc>
          <w:tcPr>
            <w:tcW w:w="6232" w:type="dxa"/>
            <w:vAlign w:val="center"/>
          </w:tcPr>
          <w:p w14:paraId="16314553" w14:textId="77777777" w:rsidR="00040BE9" w:rsidRPr="009533EC" w:rsidRDefault="001B16F1" w:rsidP="00732C1C">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 xml:space="preserve">Даје се први јутарњи испљувак након буђења, а прије обављања личне тоалете. Пацијента треба да испере уста млаком водом (без дезинфицијенса) и да затим више пута дубоко удахне (провокација </w:t>
            </w:r>
            <w:r w:rsidRPr="009533EC">
              <w:rPr>
                <w:sz w:val="20"/>
                <w:szCs w:val="20"/>
                <w:lang w:val="sr-Cyrl-RS"/>
              </w:rPr>
              <w:lastRenderedPageBreak/>
              <w:t>кашља), и онда се јако искашље, из дубине, у стерилну пластичну посуду са широким отвором и поклопцем на завртањ.</w:t>
            </w:r>
          </w:p>
        </w:tc>
        <w:tc>
          <w:tcPr>
            <w:tcW w:w="1842" w:type="dxa"/>
            <w:vAlign w:val="center"/>
          </w:tcPr>
          <w:p w14:paraId="6C8DF813" w14:textId="77777777" w:rsidR="00D34863"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lastRenderedPageBreak/>
              <w:t>На собној температури</w:t>
            </w:r>
          </w:p>
          <w:p w14:paraId="7B3D3AB2" w14:textId="371530A1" w:rsidR="00040BE9" w:rsidRPr="009533EC"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D34863">
              <w:rPr>
                <w:sz w:val="20"/>
                <w:szCs w:val="20"/>
                <w:lang w:val="sr-Cyrl-RS"/>
              </w:rPr>
              <w:t>(</w:t>
            </w:r>
            <w:r w:rsidR="002B6C63">
              <w:rPr>
                <w:sz w:val="20"/>
                <w:szCs w:val="20"/>
                <w:lang w:val="sr-Cyrl-RS"/>
              </w:rPr>
              <w:t>15-25</w:t>
            </w:r>
            <w:r w:rsidRPr="00D34863">
              <w:rPr>
                <w:sz w:val="20"/>
                <w:szCs w:val="20"/>
                <w:lang w:val="sr-Cyrl-RS"/>
              </w:rPr>
              <w:t>ºС)</w:t>
            </w:r>
            <w:r>
              <w:rPr>
                <w:sz w:val="20"/>
                <w:szCs w:val="20"/>
                <w:lang w:val="sr-Cyrl-RS"/>
              </w:rPr>
              <w:t xml:space="preserve"> </w:t>
            </w:r>
            <w:r w:rsidRPr="009533EC">
              <w:rPr>
                <w:sz w:val="20"/>
                <w:szCs w:val="20"/>
                <w:lang w:val="sr-Cyrl-RS"/>
              </w:rPr>
              <w:t>до 2ч.</w:t>
            </w:r>
          </w:p>
        </w:tc>
        <w:tc>
          <w:tcPr>
            <w:tcW w:w="2127" w:type="dxa"/>
            <w:vAlign w:val="center"/>
          </w:tcPr>
          <w:p w14:paraId="7701ABAF" w14:textId="650BFF75" w:rsidR="00040BE9" w:rsidRPr="009533EC" w:rsidRDefault="003F02A6" w:rsidP="009533EC">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highlight w:val="green"/>
                <w:lang w:val="sr-Cyrl-RS"/>
              </w:rPr>
            </w:pPr>
            <w:r>
              <w:rPr>
                <w:sz w:val="20"/>
                <w:szCs w:val="20"/>
                <w:lang w:val="sr-Cyrl-BA"/>
              </w:rPr>
              <w:t>На 4</w:t>
            </w:r>
            <w:r w:rsidRPr="00DF6D12">
              <w:rPr>
                <w:sz w:val="20"/>
                <w:szCs w:val="20"/>
                <w:lang w:val="sr-Latn-CS"/>
              </w:rPr>
              <w:t xml:space="preserve"> ºС</w:t>
            </w:r>
            <w:r>
              <w:rPr>
                <w:sz w:val="20"/>
                <w:szCs w:val="20"/>
                <w:lang w:val="sr-Cyrl-BA"/>
              </w:rPr>
              <w:t xml:space="preserve"> до 24 сата</w:t>
            </w:r>
          </w:p>
        </w:tc>
      </w:tr>
      <w:tr w:rsidR="003F02A6" w:rsidRPr="009533EC" w14:paraId="57C96E5D" w14:textId="77777777" w:rsidTr="00FC6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7584B1E" w14:textId="77777777" w:rsidR="003F02A6" w:rsidRPr="009533EC" w:rsidRDefault="003F02A6" w:rsidP="003F02A6">
            <w:pPr>
              <w:pStyle w:val="a"/>
              <w:numPr>
                <w:ilvl w:val="0"/>
                <w:numId w:val="0"/>
              </w:numPr>
              <w:spacing w:before="0"/>
              <w:jc w:val="center"/>
              <w:rPr>
                <w:sz w:val="20"/>
                <w:szCs w:val="20"/>
                <w:lang w:val="sr-Cyrl-RS"/>
              </w:rPr>
            </w:pPr>
            <w:r w:rsidRPr="009533EC">
              <w:rPr>
                <w:sz w:val="20"/>
                <w:szCs w:val="20"/>
                <w:lang w:val="sr-Cyrl-RS"/>
              </w:rPr>
              <w:t>Бронхоалвеоларни лават, бронхијални испирак и трахеални аспират</w:t>
            </w:r>
          </w:p>
        </w:tc>
        <w:tc>
          <w:tcPr>
            <w:tcW w:w="1701" w:type="dxa"/>
            <w:vAlign w:val="center"/>
          </w:tcPr>
          <w:p w14:paraId="61467BCA" w14:textId="53C71B4C" w:rsidR="003F02A6" w:rsidRPr="009533EC" w:rsidRDefault="003F02A6" w:rsidP="003F02A6">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Pr>
                <w:sz w:val="20"/>
                <w:szCs w:val="20"/>
                <w:lang w:val="sr-Cyrl-RS"/>
              </w:rPr>
              <w:t>Стерилна посуда са навојним затварачем</w:t>
            </w:r>
          </w:p>
        </w:tc>
        <w:tc>
          <w:tcPr>
            <w:tcW w:w="6232" w:type="dxa"/>
            <w:vAlign w:val="center"/>
          </w:tcPr>
          <w:p w14:paraId="6807CF92" w14:textId="77777777" w:rsidR="003F02A6" w:rsidRPr="009533EC" w:rsidRDefault="003F02A6" w:rsidP="003F02A6">
            <w:pPr>
              <w:pStyle w:val="a"/>
              <w:numPr>
                <w:ilvl w:val="0"/>
                <w:numId w:val="0"/>
              </w:numPr>
              <w:spacing w:before="0"/>
              <w:jc w:val="both"/>
              <w:cnfStyle w:val="000000010000" w:firstRow="0" w:lastRow="0" w:firstColumn="0" w:lastColumn="0" w:oddVBand="0" w:evenVBand="0" w:oddHBand="0" w:evenHBand="1" w:firstRowFirstColumn="0" w:firstRowLastColumn="0" w:lastRowFirstColumn="0" w:lastRowLastColumn="0"/>
              <w:rPr>
                <w:sz w:val="20"/>
                <w:szCs w:val="20"/>
                <w:lang w:val="sr-Cyrl-RS"/>
              </w:rPr>
            </w:pPr>
            <w:r w:rsidRPr="009533EC">
              <w:rPr>
                <w:sz w:val="20"/>
                <w:szCs w:val="20"/>
                <w:lang w:val="sr-Cyrl-RS"/>
              </w:rPr>
              <w:t>Узети више од 1мл узорка (што је више могуће)</w:t>
            </w:r>
          </w:p>
        </w:tc>
        <w:tc>
          <w:tcPr>
            <w:tcW w:w="1842" w:type="dxa"/>
            <w:vAlign w:val="center"/>
          </w:tcPr>
          <w:p w14:paraId="4408BF5F" w14:textId="77777777" w:rsidR="003F02A6" w:rsidRDefault="003F02A6" w:rsidP="003F02A6">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sidRPr="009533EC">
              <w:rPr>
                <w:sz w:val="20"/>
                <w:szCs w:val="20"/>
                <w:lang w:val="sr-Cyrl-RS"/>
              </w:rPr>
              <w:t>На собној температури</w:t>
            </w:r>
          </w:p>
          <w:p w14:paraId="0EB2F00E" w14:textId="2524D351" w:rsidR="003F02A6" w:rsidRPr="009533EC" w:rsidRDefault="003F02A6" w:rsidP="003F02A6">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sidRPr="00D34863">
              <w:rPr>
                <w:sz w:val="20"/>
                <w:szCs w:val="20"/>
                <w:lang w:val="sr-Cyrl-RS"/>
              </w:rPr>
              <w:t>(</w:t>
            </w:r>
            <w:r w:rsidR="002B6C63">
              <w:rPr>
                <w:sz w:val="20"/>
                <w:szCs w:val="20"/>
                <w:lang w:val="sr-Cyrl-RS"/>
              </w:rPr>
              <w:t>15-25</w:t>
            </w:r>
            <w:r w:rsidRPr="00D34863">
              <w:rPr>
                <w:sz w:val="20"/>
                <w:szCs w:val="20"/>
                <w:lang w:val="sr-Cyrl-RS"/>
              </w:rPr>
              <w:t>ºС)</w:t>
            </w:r>
            <w:r>
              <w:rPr>
                <w:sz w:val="20"/>
                <w:szCs w:val="20"/>
                <w:lang w:val="sr-Cyrl-RS"/>
              </w:rPr>
              <w:t xml:space="preserve"> </w:t>
            </w:r>
            <w:r w:rsidRPr="009533EC">
              <w:rPr>
                <w:sz w:val="20"/>
                <w:szCs w:val="20"/>
                <w:lang w:val="sr-Cyrl-RS"/>
              </w:rPr>
              <w:t>до 2ч.</w:t>
            </w:r>
          </w:p>
        </w:tc>
        <w:tc>
          <w:tcPr>
            <w:tcW w:w="2127" w:type="dxa"/>
            <w:vAlign w:val="center"/>
          </w:tcPr>
          <w:p w14:paraId="01AFFEAA" w14:textId="47674DB7" w:rsidR="003F02A6" w:rsidRPr="009533EC" w:rsidRDefault="003F02A6" w:rsidP="003F02A6">
            <w:pPr>
              <w:pStyle w:val="a"/>
              <w:numPr>
                <w:ilvl w:val="0"/>
                <w:numId w:val="0"/>
              </w:numPr>
              <w:spacing w:before="0"/>
              <w:ind w:left="176"/>
              <w:jc w:val="center"/>
              <w:cnfStyle w:val="000000010000" w:firstRow="0" w:lastRow="0" w:firstColumn="0" w:lastColumn="0" w:oddVBand="0" w:evenVBand="0" w:oddHBand="0" w:evenHBand="1" w:firstRowFirstColumn="0" w:firstRowLastColumn="0" w:lastRowFirstColumn="0" w:lastRowLastColumn="0"/>
              <w:rPr>
                <w:sz w:val="20"/>
                <w:szCs w:val="20"/>
                <w:highlight w:val="green"/>
                <w:lang w:val="sr-Cyrl-RS"/>
              </w:rPr>
            </w:pPr>
            <w:r>
              <w:rPr>
                <w:sz w:val="20"/>
                <w:szCs w:val="20"/>
                <w:lang w:val="sr-Cyrl-BA"/>
              </w:rPr>
              <w:t>На 4</w:t>
            </w:r>
            <w:r w:rsidRPr="00DF6D12">
              <w:rPr>
                <w:sz w:val="20"/>
                <w:szCs w:val="20"/>
                <w:lang w:val="sr-Latn-CS"/>
              </w:rPr>
              <w:t xml:space="preserve"> ºС</w:t>
            </w:r>
            <w:r>
              <w:rPr>
                <w:sz w:val="20"/>
                <w:szCs w:val="20"/>
                <w:lang w:val="sr-Cyrl-BA"/>
              </w:rPr>
              <w:t xml:space="preserve"> до 24 сата</w:t>
            </w:r>
          </w:p>
        </w:tc>
      </w:tr>
    </w:tbl>
    <w:p w14:paraId="258CDA24" w14:textId="77777777" w:rsidR="00FC6D01" w:rsidRDefault="00FC6D01" w:rsidP="00163CC1">
      <w:pPr>
        <w:pStyle w:val="a"/>
        <w:numPr>
          <w:ilvl w:val="0"/>
          <w:numId w:val="0"/>
        </w:numPr>
        <w:jc w:val="both"/>
      </w:pPr>
    </w:p>
    <w:p w14:paraId="34D0E4E2" w14:textId="361F834D" w:rsidR="00163CC1" w:rsidRPr="00F1158D" w:rsidRDefault="00163CC1" w:rsidP="00163CC1">
      <w:pPr>
        <w:pStyle w:val="2"/>
        <w:numPr>
          <w:ilvl w:val="0"/>
          <w:numId w:val="39"/>
        </w:numPr>
        <w:rPr>
          <w:b/>
        </w:rPr>
      </w:pPr>
      <w:r w:rsidRPr="004121D5">
        <w:rPr>
          <w:b/>
        </w:rPr>
        <w:t>Очни узорци за микробиолошке анализе</w:t>
      </w:r>
    </w:p>
    <w:tbl>
      <w:tblPr>
        <w:tblStyle w:val="a2"/>
        <w:tblpPr w:leftFromText="180" w:rightFromText="180" w:vertAnchor="text" w:horzAnchor="margin" w:tblpX="279" w:tblpY="137"/>
        <w:tblW w:w="13897" w:type="dxa"/>
        <w:tblLayout w:type="fixed"/>
        <w:tblLook w:val="04A0" w:firstRow="1" w:lastRow="0" w:firstColumn="1" w:lastColumn="0" w:noHBand="0" w:noVBand="1"/>
      </w:tblPr>
      <w:tblGrid>
        <w:gridCol w:w="2131"/>
        <w:gridCol w:w="1843"/>
        <w:gridCol w:w="5954"/>
        <w:gridCol w:w="2126"/>
        <w:gridCol w:w="1843"/>
      </w:tblGrid>
      <w:tr w:rsidR="00163CC1" w:rsidRPr="009533EC" w14:paraId="7FFE7F59" w14:textId="77777777" w:rsidTr="00FC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dxa"/>
            <w:vAlign w:val="center"/>
          </w:tcPr>
          <w:p w14:paraId="4CE98559" w14:textId="77777777" w:rsidR="00163CC1" w:rsidRPr="007B6F38" w:rsidRDefault="00163CC1" w:rsidP="00FC6D01">
            <w:pPr>
              <w:pStyle w:val="a"/>
              <w:numPr>
                <w:ilvl w:val="0"/>
                <w:numId w:val="0"/>
              </w:numPr>
              <w:spacing w:before="0"/>
              <w:jc w:val="center"/>
              <w:rPr>
                <w:color w:val="FFFFFF" w:themeColor="background1"/>
                <w:sz w:val="20"/>
                <w:szCs w:val="20"/>
                <w:lang w:val="sr-Cyrl-RS"/>
              </w:rPr>
            </w:pPr>
            <w:r w:rsidRPr="007B6F38">
              <w:rPr>
                <w:color w:val="FFFFFF" w:themeColor="background1"/>
                <w:sz w:val="20"/>
                <w:szCs w:val="20"/>
                <w:lang w:val="sr-Cyrl-RS"/>
              </w:rPr>
              <w:t>Узорак</w:t>
            </w:r>
          </w:p>
        </w:tc>
        <w:tc>
          <w:tcPr>
            <w:tcW w:w="1843" w:type="dxa"/>
            <w:vAlign w:val="center"/>
          </w:tcPr>
          <w:p w14:paraId="35AD799B" w14:textId="77777777" w:rsidR="00163CC1" w:rsidRPr="007B6F38"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sr-Cyrl-RS"/>
              </w:rPr>
            </w:pPr>
            <w:r w:rsidRPr="007B6F38">
              <w:rPr>
                <w:color w:val="FFFFFF" w:themeColor="background1"/>
                <w:sz w:val="20"/>
                <w:szCs w:val="20"/>
                <w:lang w:val="sr-Cyrl-RS"/>
              </w:rPr>
              <w:t>Посуда</w:t>
            </w:r>
          </w:p>
        </w:tc>
        <w:tc>
          <w:tcPr>
            <w:tcW w:w="5954" w:type="dxa"/>
            <w:vAlign w:val="center"/>
          </w:tcPr>
          <w:p w14:paraId="5B1EF3B8" w14:textId="77777777" w:rsidR="00163CC1" w:rsidRPr="007B6F38"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sr-Cyrl-RS"/>
              </w:rPr>
            </w:pPr>
            <w:r w:rsidRPr="007B6F38">
              <w:rPr>
                <w:color w:val="FFFFFF" w:themeColor="background1"/>
                <w:sz w:val="20"/>
                <w:szCs w:val="20"/>
                <w:lang w:val="sr-Cyrl-RS"/>
              </w:rPr>
              <w:t>Узимање узорака</w:t>
            </w:r>
          </w:p>
        </w:tc>
        <w:tc>
          <w:tcPr>
            <w:tcW w:w="2126" w:type="dxa"/>
            <w:vAlign w:val="center"/>
          </w:tcPr>
          <w:p w14:paraId="4D78AD77" w14:textId="77777777" w:rsidR="00163CC1" w:rsidRPr="007B6F38"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sr-Cyrl-RS"/>
              </w:rPr>
            </w:pPr>
            <w:r w:rsidRPr="007B6F38">
              <w:rPr>
                <w:color w:val="FFFFFF" w:themeColor="background1"/>
                <w:sz w:val="20"/>
                <w:szCs w:val="20"/>
                <w:lang w:val="sr-Cyrl-RS"/>
              </w:rPr>
              <w:t>Транспорт (одмах по узимању)</w:t>
            </w:r>
          </w:p>
        </w:tc>
        <w:tc>
          <w:tcPr>
            <w:tcW w:w="1843" w:type="dxa"/>
            <w:vAlign w:val="center"/>
          </w:tcPr>
          <w:p w14:paraId="29A37CFB" w14:textId="77777777" w:rsidR="00163CC1" w:rsidRPr="007B6F38"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sr-Cyrl-RS"/>
              </w:rPr>
            </w:pPr>
            <w:r w:rsidRPr="007B6F38">
              <w:rPr>
                <w:color w:val="FFFFFF" w:themeColor="background1"/>
                <w:sz w:val="20"/>
                <w:szCs w:val="20"/>
                <w:lang w:val="sr-Cyrl-RS"/>
              </w:rPr>
              <w:t>Чување (само ако транспорт није могућ)</w:t>
            </w:r>
          </w:p>
        </w:tc>
      </w:tr>
      <w:tr w:rsidR="00163CC1" w:rsidRPr="009533EC" w14:paraId="47E8C3A2"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dxa"/>
            <w:vAlign w:val="center"/>
          </w:tcPr>
          <w:p w14:paraId="61687530" w14:textId="2B820FAA" w:rsidR="00163CC1" w:rsidRPr="007B6F38" w:rsidRDefault="00163CC1" w:rsidP="00962B84">
            <w:pPr>
              <w:pStyle w:val="a"/>
              <w:numPr>
                <w:ilvl w:val="0"/>
                <w:numId w:val="0"/>
              </w:numPr>
              <w:spacing w:before="0"/>
              <w:jc w:val="center"/>
              <w:rPr>
                <w:color w:val="FFFFFF" w:themeColor="background1"/>
                <w:sz w:val="20"/>
                <w:szCs w:val="20"/>
                <w:lang w:val="sr-Cyrl-RS"/>
              </w:rPr>
            </w:pPr>
            <w:r w:rsidRPr="007B6F38">
              <w:rPr>
                <w:color w:val="FFFFFF" w:themeColor="background1"/>
                <w:sz w:val="20"/>
                <w:szCs w:val="20"/>
                <w:lang w:val="sr-Cyrl-RS"/>
              </w:rPr>
              <w:t xml:space="preserve">Брис </w:t>
            </w:r>
            <w:r w:rsidR="00962B84">
              <w:rPr>
                <w:color w:val="FFFFFF" w:themeColor="background1"/>
                <w:sz w:val="20"/>
                <w:szCs w:val="20"/>
                <w:lang w:val="sr-Cyrl-RS"/>
              </w:rPr>
              <w:t>вежњаче</w:t>
            </w:r>
            <w:r w:rsidR="00162152" w:rsidRPr="007B6F38">
              <w:rPr>
                <w:color w:val="FFFFFF" w:themeColor="background1"/>
                <w:sz w:val="20"/>
                <w:szCs w:val="20"/>
                <w:lang w:val="sr-Cyrl-RS"/>
              </w:rPr>
              <w:t>,</w:t>
            </w:r>
            <w:r w:rsidR="00962B84">
              <w:rPr>
                <w:color w:val="FFFFFF" w:themeColor="background1"/>
                <w:sz w:val="20"/>
                <w:szCs w:val="20"/>
                <w:lang w:val="sr-Cyrl-RS"/>
              </w:rPr>
              <w:t xml:space="preserve"> струготина рожњаче</w:t>
            </w:r>
            <w:r w:rsidR="00162152" w:rsidRPr="007B6F38">
              <w:rPr>
                <w:color w:val="FFFFFF" w:themeColor="background1"/>
                <w:sz w:val="20"/>
                <w:szCs w:val="20"/>
                <w:lang w:val="sr-Cyrl-RS"/>
              </w:rPr>
              <w:t xml:space="preserve"> </w:t>
            </w:r>
            <w:r w:rsidR="00962B84">
              <w:rPr>
                <w:color w:val="FFFFFF" w:themeColor="background1"/>
                <w:sz w:val="20"/>
                <w:szCs w:val="20"/>
                <w:lang w:val="sr-Cyrl-RS"/>
              </w:rPr>
              <w:t>(бактериолошка и миколшка кул</w:t>
            </w:r>
            <w:r w:rsidR="00162152" w:rsidRPr="007B6F38">
              <w:rPr>
                <w:color w:val="FFFFFF" w:themeColor="background1"/>
                <w:sz w:val="20"/>
                <w:szCs w:val="20"/>
                <w:lang w:val="sr-Cyrl-RS"/>
              </w:rPr>
              <w:t>тура</w:t>
            </w:r>
            <w:r w:rsidR="00962B84">
              <w:rPr>
                <w:color w:val="FFFFFF" w:themeColor="background1"/>
                <w:sz w:val="20"/>
                <w:szCs w:val="20"/>
                <w:lang w:val="sr-Cyrl-RS"/>
              </w:rPr>
              <w:t>)</w:t>
            </w:r>
          </w:p>
        </w:tc>
        <w:tc>
          <w:tcPr>
            <w:tcW w:w="1843" w:type="dxa"/>
            <w:vAlign w:val="center"/>
          </w:tcPr>
          <w:p w14:paraId="7F649603" w14:textId="6A409B31" w:rsidR="00163CC1" w:rsidRPr="009533EC" w:rsidRDefault="00163CC1"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Брис у стерилној епрувети</w:t>
            </w:r>
            <w:r w:rsidR="00181A6D">
              <w:rPr>
                <w:sz w:val="20"/>
                <w:szCs w:val="20"/>
                <w:lang w:val="sr-Cyrl-RS"/>
              </w:rPr>
              <w:t xml:space="preserve"> или струготина рожњаче</w:t>
            </w:r>
          </w:p>
        </w:tc>
        <w:tc>
          <w:tcPr>
            <w:tcW w:w="5954" w:type="dxa"/>
            <w:vAlign w:val="center"/>
          </w:tcPr>
          <w:p w14:paraId="4B8E9A57" w14:textId="77777777" w:rsidR="00163CC1" w:rsidRDefault="00163CC1" w:rsidP="00FC6D01">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Након што се сувишан секрет одстрани стерилном газом</w:t>
            </w:r>
            <w:r w:rsidR="000879C7">
              <w:rPr>
                <w:sz w:val="20"/>
                <w:szCs w:val="20"/>
                <w:lang w:val="sr-Cyrl-RS"/>
              </w:rPr>
              <w:t xml:space="preserve"> или брисом</w:t>
            </w:r>
            <w:r w:rsidRPr="009533EC">
              <w:rPr>
                <w:sz w:val="20"/>
                <w:szCs w:val="20"/>
                <w:lang w:val="sr-Cyrl-RS"/>
              </w:rPr>
              <w:t>, преостали секрет се узима стерилним брисом. Ако нема секрета брис се узима са унутрашње стране доњег капка брисом навлаженим у стерилан ФР</w:t>
            </w:r>
          </w:p>
          <w:p w14:paraId="50DC00A7" w14:textId="68AFF038" w:rsidR="00181A6D" w:rsidRPr="009533EC" w:rsidRDefault="00181A6D" w:rsidP="00FC6D01">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Pr>
                <w:sz w:val="20"/>
                <w:szCs w:val="20"/>
                <w:lang w:val="sr-Cyrl-RS"/>
              </w:rPr>
              <w:t xml:space="preserve">Струготина рожњаче: у стерилну посуду са додатком мале количине ФР </w:t>
            </w:r>
          </w:p>
        </w:tc>
        <w:tc>
          <w:tcPr>
            <w:tcW w:w="2126" w:type="dxa"/>
            <w:vAlign w:val="center"/>
          </w:tcPr>
          <w:p w14:paraId="1CF225EC" w14:textId="77777777" w:rsidR="00D34863"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На собној температури</w:t>
            </w:r>
          </w:p>
          <w:p w14:paraId="2311E169" w14:textId="6A844EC2" w:rsidR="00163CC1" w:rsidRPr="009533EC"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D34863">
              <w:rPr>
                <w:sz w:val="20"/>
                <w:szCs w:val="20"/>
                <w:lang w:val="sr-Cyrl-RS"/>
              </w:rPr>
              <w:t>(</w:t>
            </w:r>
            <w:r w:rsidR="002B6C63">
              <w:rPr>
                <w:sz w:val="20"/>
                <w:szCs w:val="20"/>
                <w:lang w:val="sr-Cyrl-RS"/>
              </w:rPr>
              <w:t>15-25</w:t>
            </w:r>
            <w:r w:rsidRPr="00D34863">
              <w:rPr>
                <w:sz w:val="20"/>
                <w:szCs w:val="20"/>
                <w:lang w:val="sr-Cyrl-RS"/>
              </w:rPr>
              <w:t>ºС)</w:t>
            </w:r>
            <w:r>
              <w:rPr>
                <w:sz w:val="20"/>
                <w:szCs w:val="20"/>
                <w:lang w:val="sr-Cyrl-RS"/>
              </w:rPr>
              <w:t xml:space="preserve"> </w:t>
            </w:r>
            <w:r w:rsidRPr="009533EC">
              <w:rPr>
                <w:sz w:val="20"/>
                <w:szCs w:val="20"/>
                <w:lang w:val="sr-Cyrl-RS"/>
              </w:rPr>
              <w:t>до 2</w:t>
            </w:r>
            <w:r w:rsidR="000879C7">
              <w:rPr>
                <w:sz w:val="20"/>
                <w:szCs w:val="20"/>
                <w:lang w:val="sr-Cyrl-RS"/>
              </w:rPr>
              <w:t xml:space="preserve"> </w:t>
            </w:r>
            <w:r w:rsidRPr="009533EC">
              <w:rPr>
                <w:sz w:val="20"/>
                <w:szCs w:val="20"/>
                <w:lang w:val="sr-Cyrl-RS"/>
              </w:rPr>
              <w:t>ч</w:t>
            </w:r>
            <w:r w:rsidR="000879C7">
              <w:rPr>
                <w:sz w:val="20"/>
                <w:szCs w:val="20"/>
                <w:lang w:val="sr-Cyrl-RS"/>
              </w:rPr>
              <w:t>аса</w:t>
            </w:r>
          </w:p>
        </w:tc>
        <w:tc>
          <w:tcPr>
            <w:tcW w:w="1843" w:type="dxa"/>
            <w:vAlign w:val="center"/>
          </w:tcPr>
          <w:p w14:paraId="00012B5A" w14:textId="77777777" w:rsidR="00163CC1" w:rsidRPr="009533EC" w:rsidRDefault="00163CC1"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У транспортној подлози или укапати стерилан физиолошки раствор у епрувету са брисом, на собној температури  до 24 ч</w:t>
            </w:r>
          </w:p>
        </w:tc>
      </w:tr>
    </w:tbl>
    <w:p w14:paraId="7703304E" w14:textId="77777777" w:rsidR="00163CC1" w:rsidRDefault="00163CC1" w:rsidP="00163CC1">
      <w:pPr>
        <w:pStyle w:val="a"/>
        <w:numPr>
          <w:ilvl w:val="0"/>
          <w:numId w:val="0"/>
        </w:numPr>
        <w:jc w:val="both"/>
        <w:rPr>
          <w:b/>
          <w:i/>
        </w:rPr>
      </w:pPr>
    </w:p>
    <w:p w14:paraId="50611C91" w14:textId="4B663D44" w:rsidR="00163CC1" w:rsidRPr="003A5565" w:rsidRDefault="00946472" w:rsidP="00946472">
      <w:pPr>
        <w:pStyle w:val="2"/>
        <w:numPr>
          <w:ilvl w:val="0"/>
          <w:numId w:val="39"/>
        </w:numPr>
        <w:rPr>
          <w:b/>
        </w:rPr>
      </w:pPr>
      <w:r>
        <w:rPr>
          <w:b/>
          <w:lang w:val="sr-Cyrl-BA"/>
        </w:rPr>
        <w:t xml:space="preserve">Крв </w:t>
      </w:r>
      <w:r w:rsidR="00163CC1" w:rsidRPr="003A5565">
        <w:rPr>
          <w:b/>
        </w:rPr>
        <w:t xml:space="preserve"> за </w:t>
      </w:r>
      <w:r>
        <w:rPr>
          <w:b/>
          <w:lang w:val="sr-Cyrl-BA"/>
        </w:rPr>
        <w:t xml:space="preserve">методе </w:t>
      </w:r>
      <w:r w:rsidR="00163CC1" w:rsidRPr="003A5565">
        <w:rPr>
          <w:b/>
        </w:rPr>
        <w:t xml:space="preserve">серолошке </w:t>
      </w:r>
      <w:r>
        <w:rPr>
          <w:b/>
          <w:lang w:val="sr-Cyrl-BA"/>
        </w:rPr>
        <w:t xml:space="preserve">дијагностике инфективних </w:t>
      </w:r>
      <w:r w:rsidR="00366F12">
        <w:rPr>
          <w:b/>
          <w:lang w:val="sr-Cyrl-BA"/>
        </w:rPr>
        <w:t xml:space="preserve">и аутоимуних </w:t>
      </w:r>
      <w:r>
        <w:rPr>
          <w:b/>
          <w:lang w:val="sr-Cyrl-BA"/>
        </w:rPr>
        <w:t>болести</w:t>
      </w:r>
    </w:p>
    <w:tbl>
      <w:tblPr>
        <w:tblStyle w:val="a4"/>
        <w:tblpPr w:leftFromText="180" w:rightFromText="180" w:vertAnchor="text" w:horzAnchor="margin" w:tblpX="274" w:tblpY="137"/>
        <w:tblW w:w="13887" w:type="dxa"/>
        <w:tblLayout w:type="fixed"/>
        <w:tblLook w:val="04A0" w:firstRow="1" w:lastRow="0" w:firstColumn="1" w:lastColumn="0" w:noHBand="0" w:noVBand="1"/>
      </w:tblPr>
      <w:tblGrid>
        <w:gridCol w:w="2268"/>
        <w:gridCol w:w="1843"/>
        <w:gridCol w:w="6520"/>
        <w:gridCol w:w="1418"/>
        <w:gridCol w:w="1838"/>
      </w:tblGrid>
      <w:tr w:rsidR="00163CC1" w:rsidRPr="00E246B5" w14:paraId="35DD221D" w14:textId="77777777" w:rsidTr="00FC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891C6CF" w14:textId="77777777" w:rsidR="00163CC1" w:rsidRPr="00E246B5" w:rsidRDefault="00163CC1" w:rsidP="00FC6D01">
            <w:pPr>
              <w:pStyle w:val="a"/>
              <w:numPr>
                <w:ilvl w:val="0"/>
                <w:numId w:val="0"/>
              </w:numPr>
              <w:spacing w:before="0"/>
              <w:jc w:val="center"/>
              <w:rPr>
                <w:sz w:val="20"/>
                <w:lang w:val="sr-Cyrl-RS"/>
              </w:rPr>
            </w:pPr>
            <w:r w:rsidRPr="00E246B5">
              <w:rPr>
                <w:sz w:val="20"/>
                <w:lang w:val="sr-Cyrl-RS"/>
              </w:rPr>
              <w:t>Узорак</w:t>
            </w:r>
          </w:p>
          <w:p w14:paraId="4B84CEC3" w14:textId="77777777" w:rsidR="00163CC1" w:rsidRPr="00E246B5" w:rsidRDefault="00163CC1" w:rsidP="00FC6D01">
            <w:pPr>
              <w:jc w:val="center"/>
              <w:rPr>
                <w:sz w:val="20"/>
                <w:lang w:val="sr-Cyrl-RS"/>
              </w:rPr>
            </w:pPr>
          </w:p>
        </w:tc>
        <w:tc>
          <w:tcPr>
            <w:tcW w:w="1843" w:type="dxa"/>
            <w:vAlign w:val="center"/>
          </w:tcPr>
          <w:p w14:paraId="40FCE755" w14:textId="77777777" w:rsidR="00163CC1" w:rsidRPr="00E246B5"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Посуда</w:t>
            </w:r>
          </w:p>
        </w:tc>
        <w:tc>
          <w:tcPr>
            <w:tcW w:w="6520" w:type="dxa"/>
            <w:vAlign w:val="center"/>
          </w:tcPr>
          <w:p w14:paraId="41436F36" w14:textId="77777777" w:rsidR="00163CC1" w:rsidRPr="00E246B5"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Узимање узорка</w:t>
            </w:r>
          </w:p>
        </w:tc>
        <w:tc>
          <w:tcPr>
            <w:tcW w:w="1418" w:type="dxa"/>
            <w:vAlign w:val="center"/>
          </w:tcPr>
          <w:p w14:paraId="530E4175" w14:textId="77777777" w:rsidR="00163CC1" w:rsidRPr="00E246B5"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Транспорт (одмах по узимању)</w:t>
            </w:r>
          </w:p>
        </w:tc>
        <w:tc>
          <w:tcPr>
            <w:tcW w:w="1838" w:type="dxa"/>
            <w:vAlign w:val="center"/>
          </w:tcPr>
          <w:p w14:paraId="64F21359" w14:textId="77777777" w:rsidR="00163CC1" w:rsidRPr="00E246B5"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Чување (само ако транспорт није могућ)</w:t>
            </w:r>
          </w:p>
        </w:tc>
      </w:tr>
      <w:tr w:rsidR="00163CC1" w:rsidRPr="00E246B5" w14:paraId="76CDFE06" w14:textId="77777777" w:rsidTr="00F42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9A57CD"/>
            <w:vAlign w:val="center"/>
          </w:tcPr>
          <w:p w14:paraId="7F7271C5" w14:textId="7CB4607C" w:rsidR="00163CC1" w:rsidRPr="00E246B5" w:rsidRDefault="00946472" w:rsidP="00FC6D01">
            <w:pPr>
              <w:pStyle w:val="a"/>
              <w:numPr>
                <w:ilvl w:val="0"/>
                <w:numId w:val="0"/>
              </w:numPr>
              <w:spacing w:before="0"/>
              <w:jc w:val="center"/>
              <w:rPr>
                <w:sz w:val="20"/>
                <w:lang w:val="sr-Cyrl-BA"/>
              </w:rPr>
            </w:pPr>
            <w:r>
              <w:rPr>
                <w:sz w:val="20"/>
                <w:lang w:val="sr-Cyrl-BA"/>
              </w:rPr>
              <w:t>К</w:t>
            </w:r>
            <w:r w:rsidR="00163CC1" w:rsidRPr="00E246B5">
              <w:rPr>
                <w:sz w:val="20"/>
                <w:lang w:val="sr-Cyrl-BA"/>
              </w:rPr>
              <w:t>рв</w:t>
            </w:r>
            <w:r>
              <w:rPr>
                <w:sz w:val="20"/>
                <w:lang w:val="sr-Cyrl-BA"/>
              </w:rPr>
              <w:t xml:space="preserve"> за серолошке анализе</w:t>
            </w:r>
            <w:r w:rsidR="00366F12">
              <w:rPr>
                <w:sz w:val="20"/>
                <w:lang w:val="sr-Cyrl-BA"/>
              </w:rPr>
              <w:t xml:space="preserve"> (Епштајн –Бар вирус, цитомегаловирус, </w:t>
            </w:r>
            <w:r>
              <w:rPr>
                <w:sz w:val="20"/>
                <w:lang w:val="sr-Cyrl-BA"/>
              </w:rPr>
              <w:t xml:space="preserve"> </w:t>
            </w:r>
            <w:r w:rsidR="00366F12">
              <w:rPr>
                <w:sz w:val="20"/>
                <w:lang w:val="sr-Cyrl-BA"/>
              </w:rPr>
              <w:t>рубела, токсоплазма, Лајм борелиоза,)</w:t>
            </w:r>
          </w:p>
        </w:tc>
        <w:tc>
          <w:tcPr>
            <w:tcW w:w="1843" w:type="dxa"/>
            <w:shd w:val="clear" w:color="auto" w:fill="D3B5E9"/>
            <w:vAlign w:val="center"/>
          </w:tcPr>
          <w:p w14:paraId="64839E75" w14:textId="37A3AA47" w:rsidR="00F03857" w:rsidRDefault="00163CC1"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sidRPr="00E246B5">
              <w:rPr>
                <w:sz w:val="20"/>
                <w:lang w:val="sr-Cyrl-RS"/>
              </w:rPr>
              <w:t>Епрувета без антикоагуланса</w:t>
            </w:r>
            <w:r w:rsidR="00366F12">
              <w:rPr>
                <w:sz w:val="20"/>
                <w:lang w:val="sr-Cyrl-RS"/>
              </w:rPr>
              <w:t>-црвени вакутајнер</w:t>
            </w:r>
          </w:p>
          <w:p w14:paraId="46176B66" w14:textId="77777777" w:rsidR="00163CC1" w:rsidRPr="00F03857" w:rsidRDefault="00163CC1" w:rsidP="00181A6D">
            <w:pPr>
              <w:cnfStyle w:val="000000100000" w:firstRow="0" w:lastRow="0" w:firstColumn="0" w:lastColumn="0" w:oddVBand="0" w:evenVBand="0" w:oddHBand="1" w:evenHBand="0" w:firstRowFirstColumn="0" w:firstRowLastColumn="0" w:lastRowFirstColumn="0" w:lastRowLastColumn="0"/>
              <w:rPr>
                <w:lang w:val="sr-Cyrl-RS"/>
              </w:rPr>
            </w:pPr>
          </w:p>
        </w:tc>
        <w:tc>
          <w:tcPr>
            <w:tcW w:w="6520" w:type="dxa"/>
            <w:shd w:val="clear" w:color="auto" w:fill="D3B5E9"/>
            <w:vAlign w:val="center"/>
          </w:tcPr>
          <w:p w14:paraId="2862CD24" w14:textId="431A479F" w:rsidR="00163CC1" w:rsidRPr="00E246B5" w:rsidRDefault="00366F12" w:rsidP="00FC6D01">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sz w:val="20"/>
                <w:lang w:val="sr-Cyrl-RS"/>
              </w:rPr>
            </w:pPr>
            <w:r>
              <w:rPr>
                <w:sz w:val="20"/>
                <w:lang w:val="sr-Cyrl-RS"/>
              </w:rPr>
              <w:t>Узети 5-10</w:t>
            </w:r>
            <w:r w:rsidR="00163CC1" w:rsidRPr="00E246B5">
              <w:rPr>
                <w:sz w:val="20"/>
                <w:lang w:val="sr-Cyrl-RS"/>
              </w:rPr>
              <w:t xml:space="preserve"> мл крви (10 мл  уколико се тражи више анализа) без антикоагуланса након дезинфекције мјеста пункције алкохолним дезинфицијенсом. У лабораторију може бити достављен узорак крви или серума.</w:t>
            </w:r>
          </w:p>
        </w:tc>
        <w:tc>
          <w:tcPr>
            <w:tcW w:w="1418" w:type="dxa"/>
            <w:shd w:val="clear" w:color="auto" w:fill="D3B5E9"/>
            <w:vAlign w:val="center"/>
          </w:tcPr>
          <w:p w14:paraId="5CC81F1A" w14:textId="77777777" w:rsidR="00D34863"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На собној температури</w:t>
            </w:r>
          </w:p>
          <w:p w14:paraId="7164A15C" w14:textId="388FF886" w:rsidR="00163CC1" w:rsidRPr="00E246B5"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sidRPr="00D34863">
              <w:rPr>
                <w:sz w:val="20"/>
                <w:szCs w:val="20"/>
                <w:lang w:val="sr-Cyrl-RS"/>
              </w:rPr>
              <w:t>(</w:t>
            </w:r>
            <w:r w:rsidR="002B6C63">
              <w:rPr>
                <w:sz w:val="20"/>
                <w:szCs w:val="20"/>
                <w:lang w:val="sr-Cyrl-RS"/>
              </w:rPr>
              <w:t>15-25</w:t>
            </w:r>
            <w:r w:rsidRPr="00D34863">
              <w:rPr>
                <w:sz w:val="20"/>
                <w:szCs w:val="20"/>
                <w:lang w:val="sr-Cyrl-RS"/>
              </w:rPr>
              <w:t>ºС)</w:t>
            </w:r>
            <w:r>
              <w:rPr>
                <w:sz w:val="20"/>
                <w:szCs w:val="20"/>
                <w:lang w:val="sr-Cyrl-RS"/>
              </w:rPr>
              <w:t>,</w:t>
            </w:r>
            <w:r w:rsidR="00163CC1" w:rsidRPr="00E246B5">
              <w:rPr>
                <w:sz w:val="20"/>
                <w:lang w:val="sr-Cyrl-RS"/>
              </w:rPr>
              <w:t xml:space="preserve">што прије (узорак крви не смије бити замрзнут јер </w:t>
            </w:r>
            <w:r w:rsidR="00163CC1" w:rsidRPr="00E246B5">
              <w:rPr>
                <w:sz w:val="20"/>
                <w:lang w:val="sr-Cyrl-RS"/>
              </w:rPr>
              <w:lastRenderedPageBreak/>
              <w:t>наступа хемолиза)</w:t>
            </w:r>
          </w:p>
          <w:p w14:paraId="3C8F4AF8" w14:textId="77777777" w:rsidR="00163CC1" w:rsidRPr="00E246B5" w:rsidRDefault="00163CC1"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p>
        </w:tc>
        <w:tc>
          <w:tcPr>
            <w:tcW w:w="1838" w:type="dxa"/>
            <w:shd w:val="clear" w:color="auto" w:fill="D3B5E9"/>
            <w:vAlign w:val="center"/>
          </w:tcPr>
          <w:p w14:paraId="603BF25F" w14:textId="038B493B" w:rsidR="00163CC1" w:rsidRPr="00E246B5" w:rsidRDefault="00163CC1" w:rsidP="00181A6D">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sidRPr="00E246B5">
              <w:rPr>
                <w:sz w:val="20"/>
                <w:lang w:val="sr-Cyrl-RS"/>
              </w:rPr>
              <w:lastRenderedPageBreak/>
              <w:t xml:space="preserve">Серум одвојити и чувати </w:t>
            </w:r>
            <w:r w:rsidRPr="00E246B5">
              <w:rPr>
                <w:sz w:val="20"/>
              </w:rPr>
              <w:t xml:space="preserve"> </w:t>
            </w:r>
            <w:r w:rsidR="0060107B">
              <w:rPr>
                <w:sz w:val="20"/>
                <w:lang w:val="sr-Cyrl-RS"/>
              </w:rPr>
              <w:t xml:space="preserve">до 48 часова на </w:t>
            </w:r>
            <w:r w:rsidR="00B27265">
              <w:rPr>
                <w:sz w:val="20"/>
                <w:lang w:val="sr-Cyrl-RS"/>
              </w:rPr>
              <w:t>+</w:t>
            </w:r>
            <w:r w:rsidR="00181A6D">
              <w:rPr>
                <w:sz w:val="20"/>
                <w:lang w:val="sr-Cyrl-RS"/>
              </w:rPr>
              <w:t>4</w:t>
            </w:r>
            <w:r w:rsidRPr="00E246B5">
              <w:rPr>
                <w:sz w:val="20"/>
                <w:lang w:val="sr-Cyrl-RS"/>
              </w:rPr>
              <w:t>°С, а на –18°С  и много дуже (у зависности од анализе)</w:t>
            </w:r>
          </w:p>
        </w:tc>
      </w:tr>
      <w:tr w:rsidR="0060107B" w:rsidRPr="00E246B5" w14:paraId="27D4A593" w14:textId="77777777" w:rsidTr="00F038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9A57CD"/>
          </w:tcPr>
          <w:p w14:paraId="61CA88E9" w14:textId="2932C94E" w:rsidR="0060107B" w:rsidRPr="006B40E4" w:rsidRDefault="0060107B" w:rsidP="00946472">
            <w:pPr>
              <w:pStyle w:val="a"/>
              <w:numPr>
                <w:ilvl w:val="0"/>
                <w:numId w:val="0"/>
              </w:numPr>
              <w:spacing w:before="0"/>
              <w:jc w:val="center"/>
              <w:rPr>
                <w:sz w:val="20"/>
                <w:szCs w:val="20"/>
                <w:lang w:val="sr-Cyrl-BA"/>
              </w:rPr>
            </w:pPr>
            <w:r>
              <w:rPr>
                <w:sz w:val="20"/>
                <w:szCs w:val="20"/>
                <w:lang w:val="sr-Cyrl-BA"/>
              </w:rPr>
              <w:t>Крв за ЕЛИСА тестове за дијагностику аутоимуних болести</w:t>
            </w:r>
            <w:r w:rsidR="006B40E4">
              <w:rPr>
                <w:sz w:val="20"/>
                <w:szCs w:val="20"/>
                <w:lang w:val="sr-Latn-BA"/>
              </w:rPr>
              <w:t xml:space="preserve"> </w:t>
            </w:r>
            <w:r w:rsidR="006B40E4">
              <w:rPr>
                <w:sz w:val="20"/>
                <w:szCs w:val="20"/>
                <w:lang w:val="sr-Cyrl-BA"/>
              </w:rPr>
              <w:t xml:space="preserve">и </w:t>
            </w:r>
            <w:r w:rsidR="006B40E4" w:rsidRPr="007471DD">
              <w:rPr>
                <w:sz w:val="20"/>
                <w:szCs w:val="20"/>
                <w:lang w:val="sr-Cyrl-BA"/>
              </w:rPr>
              <w:t>херпес симплекс вируса (тип 1 и 2)</w:t>
            </w:r>
          </w:p>
        </w:tc>
        <w:tc>
          <w:tcPr>
            <w:tcW w:w="1843" w:type="dxa"/>
            <w:shd w:val="clear" w:color="auto" w:fill="D3B5E9"/>
          </w:tcPr>
          <w:p w14:paraId="31F34224" w14:textId="2B91324E" w:rsidR="0060107B" w:rsidRPr="00946472" w:rsidRDefault="0060107B" w:rsidP="00946472">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rPr>
            </w:pPr>
            <w:r w:rsidRPr="0060107B">
              <w:rPr>
                <w:sz w:val="20"/>
                <w:szCs w:val="20"/>
              </w:rPr>
              <w:t>Епрувета без антикоагуланса-црвени вакутајнер</w:t>
            </w:r>
          </w:p>
        </w:tc>
        <w:tc>
          <w:tcPr>
            <w:tcW w:w="6520" w:type="dxa"/>
            <w:shd w:val="clear" w:color="auto" w:fill="D3B5E9"/>
          </w:tcPr>
          <w:p w14:paraId="5C3D1D58" w14:textId="7E8454E1" w:rsidR="0060107B" w:rsidRPr="004A0B56" w:rsidRDefault="0060107B" w:rsidP="00946472">
            <w:pPr>
              <w:pStyle w:val="a"/>
              <w:numPr>
                <w:ilvl w:val="0"/>
                <w:numId w:val="0"/>
              </w:numPr>
              <w:spacing w:before="0"/>
              <w:jc w:val="both"/>
              <w:cnfStyle w:val="000000010000" w:firstRow="0" w:lastRow="0" w:firstColumn="0" w:lastColumn="0" w:oddVBand="0" w:evenVBand="0" w:oddHBand="0" w:evenHBand="1" w:firstRowFirstColumn="0" w:firstRowLastColumn="0" w:lastRowFirstColumn="0" w:lastRowLastColumn="0"/>
              <w:rPr>
                <w:sz w:val="20"/>
                <w:szCs w:val="20"/>
                <w:lang w:val="sr-Latn-BA"/>
              </w:rPr>
            </w:pPr>
            <w:r w:rsidRPr="0060107B">
              <w:rPr>
                <w:sz w:val="20"/>
                <w:szCs w:val="20"/>
                <w:lang w:val="sr-Cyrl-RS"/>
              </w:rPr>
              <w:t>Узети 5-10 мл крви (10 мл  уколико се тражи више анализа) без антикоагуланса након дезинфекције мјеста пункције алкохолним дезинфицијенсом. У лабораторију може бити достављен узорак крви или серума</w:t>
            </w:r>
            <w:r w:rsidR="004A0B56">
              <w:rPr>
                <w:sz w:val="20"/>
                <w:szCs w:val="20"/>
                <w:lang w:val="sr-Latn-BA"/>
              </w:rPr>
              <w:t xml:space="preserve"> </w:t>
            </w:r>
            <w:r w:rsidR="004A0B56">
              <w:t>-</w:t>
            </w:r>
            <w:r w:rsidR="004A0B56" w:rsidRPr="004A0B56">
              <w:rPr>
                <w:sz w:val="20"/>
                <w:szCs w:val="20"/>
                <w:lang w:val="sr-Latn-BA"/>
              </w:rPr>
              <w:t>добијен центрифугиранјем 10 мин на 3500 обртаја</w:t>
            </w:r>
          </w:p>
        </w:tc>
        <w:tc>
          <w:tcPr>
            <w:tcW w:w="1418" w:type="dxa"/>
            <w:shd w:val="clear" w:color="auto" w:fill="D3B5E9"/>
          </w:tcPr>
          <w:p w14:paraId="32B85715" w14:textId="77777777" w:rsidR="0060107B" w:rsidRPr="0060107B" w:rsidRDefault="0060107B" w:rsidP="0060107B">
            <w:pPr>
              <w:pStyle w:val="a"/>
              <w:numPr>
                <w:ilvl w:val="0"/>
                <w:numId w:val="0"/>
              </w:numPr>
              <w:cnfStyle w:val="000000010000" w:firstRow="0" w:lastRow="0" w:firstColumn="0" w:lastColumn="0" w:oddVBand="0" w:evenVBand="0" w:oddHBand="0" w:evenHBand="1" w:firstRowFirstColumn="0" w:firstRowLastColumn="0" w:lastRowFirstColumn="0" w:lastRowLastColumn="0"/>
              <w:rPr>
                <w:sz w:val="20"/>
                <w:szCs w:val="20"/>
              </w:rPr>
            </w:pPr>
            <w:r w:rsidRPr="0060107B">
              <w:rPr>
                <w:sz w:val="20"/>
                <w:szCs w:val="20"/>
              </w:rPr>
              <w:t>На собној температури</w:t>
            </w:r>
          </w:p>
          <w:p w14:paraId="2F9B90A3" w14:textId="129304C1" w:rsidR="0060107B" w:rsidRPr="00946472" w:rsidRDefault="0060107B" w:rsidP="0060107B">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rPr>
            </w:pPr>
            <w:r w:rsidRPr="0060107B">
              <w:rPr>
                <w:sz w:val="20"/>
                <w:szCs w:val="20"/>
              </w:rPr>
              <w:t>(</w:t>
            </w:r>
            <w:r w:rsidR="002B6C63">
              <w:rPr>
                <w:sz w:val="20"/>
                <w:szCs w:val="20"/>
              </w:rPr>
              <w:t>15-25</w:t>
            </w:r>
            <w:r w:rsidRPr="0060107B">
              <w:rPr>
                <w:sz w:val="20"/>
                <w:szCs w:val="20"/>
              </w:rPr>
              <w:t>ºС),што прије (узорак крви не смије бити замрзнут јер наступа хемолиза</w:t>
            </w:r>
          </w:p>
        </w:tc>
        <w:tc>
          <w:tcPr>
            <w:tcW w:w="1838" w:type="dxa"/>
            <w:shd w:val="clear" w:color="auto" w:fill="D3B5E9"/>
          </w:tcPr>
          <w:p w14:paraId="26A7A20E" w14:textId="266B6A5D" w:rsidR="0060107B" w:rsidRDefault="0060107B" w:rsidP="00946472">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Pr>
                <w:sz w:val="20"/>
                <w:szCs w:val="20"/>
                <w:lang w:val="sr-Cyrl-RS"/>
              </w:rPr>
              <w:t>Се</w:t>
            </w:r>
            <w:r w:rsidR="006E6914">
              <w:rPr>
                <w:sz w:val="20"/>
                <w:szCs w:val="20"/>
                <w:lang w:val="sr-Cyrl-RS"/>
              </w:rPr>
              <w:t xml:space="preserve">рум одвојити, стабилан више </w:t>
            </w:r>
            <w:r>
              <w:rPr>
                <w:sz w:val="20"/>
                <w:szCs w:val="20"/>
                <w:lang w:val="sr-Cyrl-RS"/>
              </w:rPr>
              <w:t xml:space="preserve"> </w:t>
            </w:r>
            <w:r w:rsidRPr="0060107B">
              <w:rPr>
                <w:sz w:val="20"/>
                <w:szCs w:val="20"/>
                <w:lang w:val="sr-Cyrl-RS"/>
              </w:rPr>
              <w:t xml:space="preserve"> дана на</w:t>
            </w:r>
          </w:p>
          <w:p w14:paraId="09C6DFCB" w14:textId="381696F3" w:rsidR="0060107B" w:rsidRDefault="0060107B" w:rsidP="00946472">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Cyrl-RS"/>
              </w:rPr>
            </w:pPr>
            <w:r w:rsidRPr="0060107B">
              <w:rPr>
                <w:sz w:val="20"/>
                <w:szCs w:val="20"/>
                <w:lang w:val="sr-Cyrl-RS"/>
              </w:rPr>
              <w:t xml:space="preserve"> +</w:t>
            </w:r>
            <w:r w:rsidR="00181A6D">
              <w:rPr>
                <w:sz w:val="20"/>
                <w:szCs w:val="20"/>
                <w:lang w:val="sr-Cyrl-RS"/>
              </w:rPr>
              <w:t>4</w:t>
            </w:r>
            <w:r w:rsidRPr="0060107B">
              <w:rPr>
                <w:sz w:val="20"/>
                <w:szCs w:val="20"/>
                <w:lang w:val="sr-Cyrl-RS"/>
              </w:rPr>
              <w:t>°С</w:t>
            </w:r>
          </w:p>
          <w:p w14:paraId="7E08849E" w14:textId="40725E45" w:rsidR="00595D0E" w:rsidRPr="00595D0E" w:rsidRDefault="00595D0E" w:rsidP="00946472">
            <w:pPr>
              <w:pStyle w:val="a"/>
              <w:numPr>
                <w:ilvl w:val="0"/>
                <w:numId w:val="0"/>
              </w:numPr>
              <w:spacing w:before="0"/>
              <w:jc w:val="center"/>
              <w:cnfStyle w:val="000000010000" w:firstRow="0" w:lastRow="0" w:firstColumn="0" w:lastColumn="0" w:oddVBand="0" w:evenVBand="0" w:oddHBand="0" w:evenHBand="1" w:firstRowFirstColumn="0" w:firstRowLastColumn="0" w:lastRowFirstColumn="0" w:lastRowLastColumn="0"/>
              <w:rPr>
                <w:sz w:val="20"/>
                <w:szCs w:val="20"/>
                <w:lang w:val="sr-Latn-BA"/>
              </w:rPr>
            </w:pPr>
          </w:p>
        </w:tc>
      </w:tr>
    </w:tbl>
    <w:p w14:paraId="73724D27" w14:textId="77777777" w:rsidR="004121D5" w:rsidRDefault="004121D5" w:rsidP="004121D5">
      <w:pPr>
        <w:pStyle w:val="a"/>
        <w:numPr>
          <w:ilvl w:val="0"/>
          <w:numId w:val="0"/>
        </w:numPr>
        <w:jc w:val="both"/>
      </w:pPr>
    </w:p>
    <w:p w14:paraId="0306B953" w14:textId="55A9A844" w:rsidR="007A1E47" w:rsidRPr="00BF344A" w:rsidRDefault="007A1E47" w:rsidP="00163CC1">
      <w:pPr>
        <w:pStyle w:val="2"/>
        <w:numPr>
          <w:ilvl w:val="0"/>
          <w:numId w:val="39"/>
        </w:numPr>
        <w:rPr>
          <w:b/>
          <w:lang w:val="sr-Cyrl-CS"/>
        </w:rPr>
      </w:pPr>
      <w:r w:rsidRPr="00BF344A">
        <w:rPr>
          <w:b/>
          <w:lang w:val="sr-Cyrl-CS"/>
        </w:rPr>
        <w:t>Узимање узорака из урогениталног тракта</w:t>
      </w:r>
    </w:p>
    <w:tbl>
      <w:tblPr>
        <w:tblStyle w:val="GridTable5Dark-Accent2"/>
        <w:tblpPr w:leftFromText="180" w:rightFromText="180" w:vertAnchor="text" w:horzAnchor="margin" w:tblpXSpec="center" w:tblpY="137"/>
        <w:tblW w:w="13887" w:type="dxa"/>
        <w:tblLayout w:type="fixed"/>
        <w:tblLook w:val="04A0" w:firstRow="1" w:lastRow="0" w:firstColumn="1" w:lastColumn="0" w:noHBand="0" w:noVBand="1"/>
      </w:tblPr>
      <w:tblGrid>
        <w:gridCol w:w="2132"/>
        <w:gridCol w:w="1984"/>
        <w:gridCol w:w="5948"/>
        <w:gridCol w:w="1849"/>
        <w:gridCol w:w="1974"/>
      </w:tblGrid>
      <w:tr w:rsidR="00EA4DD2" w:rsidRPr="00E246B5" w14:paraId="2C444CE0" w14:textId="77777777" w:rsidTr="00FC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340044D9" w14:textId="77777777" w:rsidR="00EA4DD2" w:rsidRPr="00E246B5" w:rsidRDefault="00EA4DD2" w:rsidP="00E246B5">
            <w:pPr>
              <w:pStyle w:val="a"/>
              <w:numPr>
                <w:ilvl w:val="0"/>
                <w:numId w:val="0"/>
              </w:numPr>
              <w:spacing w:before="0"/>
              <w:jc w:val="center"/>
              <w:rPr>
                <w:sz w:val="20"/>
                <w:szCs w:val="20"/>
                <w:lang w:val="sr-Cyrl-RS"/>
              </w:rPr>
            </w:pPr>
            <w:r w:rsidRPr="00E246B5">
              <w:rPr>
                <w:sz w:val="20"/>
                <w:szCs w:val="20"/>
                <w:lang w:val="sr-Cyrl-RS"/>
              </w:rPr>
              <w:t>Узорак</w:t>
            </w:r>
          </w:p>
        </w:tc>
        <w:tc>
          <w:tcPr>
            <w:tcW w:w="1984" w:type="dxa"/>
            <w:vAlign w:val="center"/>
          </w:tcPr>
          <w:p w14:paraId="095E0C4F" w14:textId="77777777" w:rsidR="00EA4DD2" w:rsidRPr="00E246B5" w:rsidRDefault="00EA4DD2" w:rsidP="00E246B5">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Cyrl-RS"/>
              </w:rPr>
              <w:t>Посуда</w:t>
            </w:r>
          </w:p>
        </w:tc>
        <w:tc>
          <w:tcPr>
            <w:tcW w:w="5948" w:type="dxa"/>
            <w:vAlign w:val="center"/>
          </w:tcPr>
          <w:p w14:paraId="780AE426" w14:textId="77777777" w:rsidR="00EA4DD2" w:rsidRPr="00E246B5" w:rsidRDefault="00EA4DD2" w:rsidP="00E246B5">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Cyrl-RS"/>
              </w:rPr>
              <w:t>Узимање узорка</w:t>
            </w:r>
          </w:p>
        </w:tc>
        <w:tc>
          <w:tcPr>
            <w:tcW w:w="1849" w:type="dxa"/>
            <w:vAlign w:val="center"/>
          </w:tcPr>
          <w:p w14:paraId="54DF8183" w14:textId="77777777" w:rsidR="00EA4DD2" w:rsidRPr="00E246B5" w:rsidRDefault="00EA4DD2" w:rsidP="00E246B5">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Cyrl-RS"/>
              </w:rPr>
              <w:t>Транспорт (одмах по узимању)</w:t>
            </w:r>
          </w:p>
        </w:tc>
        <w:tc>
          <w:tcPr>
            <w:tcW w:w="1974" w:type="dxa"/>
            <w:vAlign w:val="center"/>
          </w:tcPr>
          <w:p w14:paraId="1D78543C" w14:textId="77777777" w:rsidR="00EA4DD2" w:rsidRPr="00E246B5" w:rsidRDefault="00EA4DD2" w:rsidP="00E246B5">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Cyrl-RS"/>
              </w:rPr>
              <w:t>Чување (само ако транспорт није могућ)</w:t>
            </w:r>
          </w:p>
        </w:tc>
      </w:tr>
      <w:tr w:rsidR="00EA4DD2" w:rsidRPr="00E246B5" w14:paraId="455EE9F6"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5346075D" w14:textId="77777777" w:rsidR="00EA4DD2" w:rsidRPr="00E246B5" w:rsidRDefault="00EA4DD2" w:rsidP="00E246B5">
            <w:pPr>
              <w:pStyle w:val="a"/>
              <w:numPr>
                <w:ilvl w:val="0"/>
                <w:numId w:val="0"/>
              </w:numPr>
              <w:spacing w:before="0"/>
              <w:jc w:val="center"/>
              <w:rPr>
                <w:sz w:val="20"/>
                <w:szCs w:val="20"/>
                <w:lang w:val="sr-Cyrl-RS"/>
              </w:rPr>
            </w:pPr>
            <w:r w:rsidRPr="00E246B5">
              <w:rPr>
                <w:sz w:val="20"/>
                <w:szCs w:val="20"/>
                <w:lang w:val="sr-Cyrl-RS"/>
              </w:rPr>
              <w:t>Урин - уринокултура</w:t>
            </w:r>
          </w:p>
        </w:tc>
        <w:tc>
          <w:tcPr>
            <w:tcW w:w="1984" w:type="dxa"/>
            <w:vAlign w:val="center"/>
          </w:tcPr>
          <w:p w14:paraId="40955A65" w14:textId="26F66748" w:rsidR="00EA4DD2" w:rsidRPr="00E246B5" w:rsidRDefault="00181A6D" w:rsidP="00E246B5">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Pr>
                <w:sz w:val="20"/>
                <w:szCs w:val="20"/>
                <w:lang w:val="sr-Cyrl-RS"/>
              </w:rPr>
              <w:t>Стерилна посуда са навојним затварачем</w:t>
            </w:r>
          </w:p>
        </w:tc>
        <w:tc>
          <w:tcPr>
            <w:tcW w:w="5948" w:type="dxa"/>
            <w:vAlign w:val="center"/>
          </w:tcPr>
          <w:p w14:paraId="3CB9A5D7" w14:textId="77777777" w:rsidR="00EA4DD2" w:rsidRPr="00E246B5"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b/>
                <w:sz w:val="20"/>
                <w:szCs w:val="20"/>
                <w:lang w:val="sr-Latn-CS"/>
              </w:rPr>
            </w:pPr>
            <w:r w:rsidRPr="00E246B5">
              <w:rPr>
                <w:b/>
                <w:sz w:val="20"/>
                <w:szCs w:val="20"/>
                <w:lang w:val="sr-Latn-CS"/>
              </w:rPr>
              <w:t>-Техника средњег млаза</w:t>
            </w:r>
          </w:p>
          <w:p w14:paraId="391BF815" w14:textId="77777777" w:rsidR="00EA4DD2" w:rsidRPr="00E246B5"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Latn-CS"/>
              </w:rPr>
            </w:pPr>
            <w:r w:rsidRPr="00E246B5">
              <w:rPr>
                <w:sz w:val="20"/>
                <w:szCs w:val="20"/>
                <w:lang w:val="sr-Latn-CS"/>
              </w:rPr>
              <w:t>Tемељно опрати подручје спољних гениталија (подручје уретре) водом и сапуном , затим добро испрати водом; код жена раширити велике усне (лабије), код мушкараца повући кожицу и почети са мокрењем. Први млаз урина (неколико милилитара) пустити да истече, па не прекидајући мокрење, средњи млаз узети у стерилну боцицу за узорковање урина. Не пунити  до врха! Довољно је 5 мл урина. Водити рачуна да се руком или одјећом не додирне унутрашњост поклопца или бочице</w:t>
            </w:r>
          </w:p>
          <w:p w14:paraId="01090258" w14:textId="77777777" w:rsidR="00EA4DD2" w:rsidRPr="00E246B5"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b/>
                <w:sz w:val="20"/>
                <w:szCs w:val="20"/>
                <w:lang w:val="sr-Latn-CS"/>
              </w:rPr>
            </w:pPr>
            <w:r w:rsidRPr="00E246B5">
              <w:rPr>
                <w:b/>
                <w:sz w:val="20"/>
                <w:szCs w:val="20"/>
                <w:lang w:val="sr-Latn-CS"/>
              </w:rPr>
              <w:t>-Урин из врећице за педијатријске болеснике</w:t>
            </w:r>
          </w:p>
          <w:p w14:paraId="51AB8CBC" w14:textId="77777777" w:rsidR="00EA4DD2" w:rsidRPr="00E246B5"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Latn-CS"/>
              </w:rPr>
            </w:pPr>
            <w:r w:rsidRPr="00E246B5">
              <w:rPr>
                <w:sz w:val="20"/>
                <w:szCs w:val="20"/>
                <w:lang w:val="sr-Latn-CS"/>
              </w:rPr>
              <w:t xml:space="preserve">Након темељног прања спољних гениталија и околне коже, ставити врећицу (код дјечака цијели пенис треба да је у врећици, дјевојчицама залијепити преко лабије). Одстранити је одмах након добијања урина и кесицу ставити у стерилан контејнер или пажљиво пресути у стерилну бочицу (водећи рачуна да се урин не контаминира  цурењем преко спољне стране врећице). Ако се урин </w:t>
            </w:r>
            <w:r w:rsidRPr="00E246B5">
              <w:rPr>
                <w:sz w:val="20"/>
                <w:szCs w:val="20"/>
                <w:lang w:val="sr-Latn-CS"/>
              </w:rPr>
              <w:lastRenderedPageBreak/>
              <w:t>не појави у року од сат времена, препорука је да се поступак понови са новом врећицом након поновног  прања гениталија.</w:t>
            </w:r>
          </w:p>
          <w:p w14:paraId="3D42ECED" w14:textId="77777777" w:rsidR="00EA4DD2" w:rsidRPr="00E246B5"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b/>
                <w:sz w:val="20"/>
                <w:szCs w:val="20"/>
                <w:lang w:val="sr-Latn-CS"/>
              </w:rPr>
            </w:pPr>
            <w:r w:rsidRPr="00E246B5">
              <w:rPr>
                <w:b/>
                <w:sz w:val="20"/>
                <w:szCs w:val="20"/>
                <w:lang w:val="sr-Latn-CS"/>
              </w:rPr>
              <w:t>-Урин из сталног катетера</w:t>
            </w:r>
          </w:p>
          <w:p w14:paraId="4B88233A" w14:textId="77777777" w:rsidR="00EA4DD2" w:rsidRPr="00E246B5"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Latn-CS"/>
              </w:rPr>
            </w:pPr>
            <w:r w:rsidRPr="00E246B5">
              <w:rPr>
                <w:sz w:val="20"/>
                <w:szCs w:val="20"/>
                <w:lang w:val="sr-Latn-CS"/>
              </w:rPr>
              <w:t>Урин код пацијената који имају трајни катетер узима се приликом замјене катетера или пункцијом трајног катетера (подручја кроз који се уводи игла) након дезинфекције. Урин за микробиолошку анализу се не смије  узети из врећице у коју се слива урин из трајног катетера, као нити приликом раздвајања споја катетера и врећице ( нпр. код замјене врећице).</w:t>
            </w:r>
          </w:p>
          <w:p w14:paraId="40BC4DD3" w14:textId="77777777" w:rsidR="00EA4DD2" w:rsidRPr="00E246B5"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b/>
                <w:sz w:val="20"/>
                <w:szCs w:val="20"/>
                <w:lang w:val="sr-Latn-CS"/>
              </w:rPr>
            </w:pPr>
            <w:r w:rsidRPr="00E246B5">
              <w:rPr>
                <w:b/>
                <w:sz w:val="20"/>
                <w:szCs w:val="20"/>
                <w:lang w:val="sr-Latn-CS"/>
              </w:rPr>
              <w:t>-Узорци урина  из уростоме</w:t>
            </w:r>
          </w:p>
          <w:p w14:paraId="130264C2" w14:textId="77777777" w:rsidR="00EA4DD2" w:rsidRPr="00E246B5"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Latn-CS"/>
              </w:rPr>
            </w:pPr>
            <w:r w:rsidRPr="00E246B5">
              <w:rPr>
                <w:sz w:val="20"/>
                <w:szCs w:val="20"/>
                <w:lang w:val="sr-Latn-CS"/>
              </w:rPr>
              <w:t>Квалитет узорка урина осигурава се чишћењем стоме и отпуштањем првог дијела урина добијеног стерилним катетером одговарајуће величине.</w:t>
            </w:r>
          </w:p>
          <w:p w14:paraId="5DE0166E" w14:textId="77777777" w:rsidR="00EA4DD2" w:rsidRPr="00E246B5"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i/>
                <w:sz w:val="20"/>
                <w:szCs w:val="20"/>
                <w:lang w:val="sr-Latn-CS"/>
              </w:rPr>
            </w:pPr>
            <w:r w:rsidRPr="00E246B5">
              <w:rPr>
                <w:i/>
                <w:sz w:val="20"/>
                <w:szCs w:val="20"/>
                <w:lang w:val="sr-Latn-CS"/>
              </w:rPr>
              <w:t>Напомена:</w:t>
            </w:r>
          </w:p>
          <w:p w14:paraId="78C95D63" w14:textId="77777777" w:rsidR="00EA4DD2" w:rsidRPr="00E246B5"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Latn-CS"/>
              </w:rPr>
            </w:pPr>
            <w:r w:rsidRPr="00E246B5">
              <w:rPr>
                <w:sz w:val="20"/>
                <w:szCs w:val="20"/>
                <w:lang w:val="sr-Latn-CS"/>
              </w:rPr>
              <w:t>-кад год је могуће узети први јутарњи урин. Да би се смањила вјероватноћа добијања лажно негативног налаза,урин треба да је био у бешици бар 4 сата, оптимално цијелу ноћ</w:t>
            </w:r>
          </w:p>
          <w:p w14:paraId="6010A097" w14:textId="77777777" w:rsidR="00EA4DD2" w:rsidRPr="00E246B5"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Latn-CS"/>
              </w:rPr>
            </w:pPr>
            <w:r w:rsidRPr="00E246B5">
              <w:rPr>
                <w:sz w:val="20"/>
                <w:szCs w:val="20"/>
                <w:lang w:val="sr-Latn-CS"/>
              </w:rPr>
              <w:t>-не форсирати диурезу повећаним уносом течности, јер ће доћи до разређења урина и смањења броја бактерија испод 100 000 CFU/ml</w:t>
            </w:r>
          </w:p>
          <w:p w14:paraId="78EDA3FC" w14:textId="77777777" w:rsidR="00EA4DD2" w:rsidRPr="00E246B5" w:rsidRDefault="00EA4DD2" w:rsidP="00E246B5">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sz w:val="20"/>
                <w:szCs w:val="20"/>
                <w:lang w:val="sr-Latn-CS"/>
              </w:rPr>
            </w:pPr>
            <w:r w:rsidRPr="00E246B5">
              <w:rPr>
                <w:sz w:val="20"/>
                <w:szCs w:val="20"/>
                <w:lang w:val="sr-Latn-CS"/>
              </w:rPr>
              <w:t>-код пацијентата са сталним катетером  у урину ће увијек бити присутне бактерије, те је препорука да се уринокултура ради само уколико постоје симптомима уринарне  инфекције.</w:t>
            </w:r>
          </w:p>
        </w:tc>
        <w:tc>
          <w:tcPr>
            <w:tcW w:w="1849" w:type="dxa"/>
            <w:vAlign w:val="center"/>
          </w:tcPr>
          <w:p w14:paraId="65E62D8D" w14:textId="77777777" w:rsidR="00D34863"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lastRenderedPageBreak/>
              <w:t>На собној температури</w:t>
            </w:r>
          </w:p>
          <w:p w14:paraId="4FB8E04D" w14:textId="372B5BBB" w:rsidR="00EA4DD2" w:rsidRPr="00E246B5" w:rsidRDefault="00D34863" w:rsidP="000206D9">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D34863">
              <w:rPr>
                <w:sz w:val="20"/>
                <w:szCs w:val="20"/>
                <w:lang w:val="sr-Cyrl-RS"/>
              </w:rPr>
              <w:t>(15-</w:t>
            </w:r>
            <w:r w:rsidR="000206D9">
              <w:rPr>
                <w:sz w:val="20"/>
                <w:szCs w:val="20"/>
                <w:lang w:val="sr-Cyrl-RS"/>
              </w:rPr>
              <w:t>25</w:t>
            </w:r>
            <w:r w:rsidRPr="00D34863">
              <w:rPr>
                <w:sz w:val="20"/>
                <w:szCs w:val="20"/>
                <w:lang w:val="sr-Cyrl-RS"/>
              </w:rPr>
              <w:t>ºС)</w:t>
            </w:r>
            <w:r>
              <w:rPr>
                <w:sz w:val="20"/>
                <w:szCs w:val="20"/>
                <w:lang w:val="sr-Cyrl-RS"/>
              </w:rPr>
              <w:t xml:space="preserve"> </w:t>
            </w:r>
            <w:r w:rsidRPr="009533EC">
              <w:rPr>
                <w:sz w:val="20"/>
                <w:szCs w:val="20"/>
                <w:lang w:val="sr-Cyrl-RS"/>
              </w:rPr>
              <w:t>до 2ч.</w:t>
            </w:r>
          </w:p>
        </w:tc>
        <w:tc>
          <w:tcPr>
            <w:tcW w:w="1974" w:type="dxa"/>
            <w:vAlign w:val="center"/>
          </w:tcPr>
          <w:p w14:paraId="0281B73A" w14:textId="59BE67E3" w:rsidR="00EA4DD2" w:rsidRPr="00E246B5" w:rsidRDefault="00B27265" w:rsidP="00181A6D">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Pr>
                <w:sz w:val="20"/>
                <w:szCs w:val="20"/>
                <w:lang w:val="sr-Cyrl-RS"/>
              </w:rPr>
              <w:t xml:space="preserve">До 24 сата на </w:t>
            </w:r>
            <w:bookmarkStart w:id="0" w:name="_Hlk124787704"/>
            <w:r w:rsidR="00181A6D">
              <w:rPr>
                <w:sz w:val="20"/>
                <w:szCs w:val="20"/>
                <w:lang w:val="sr-Cyrl-RS"/>
              </w:rPr>
              <w:t>4</w:t>
            </w:r>
            <w:r w:rsidR="00EA4DD2" w:rsidRPr="00E246B5">
              <w:rPr>
                <w:sz w:val="20"/>
                <w:szCs w:val="20"/>
                <w:lang w:val="sr-Cyrl-RS"/>
              </w:rPr>
              <w:t>°С</w:t>
            </w:r>
            <w:bookmarkEnd w:id="0"/>
            <w:r w:rsidR="00EA4DD2" w:rsidRPr="00E246B5">
              <w:rPr>
                <w:sz w:val="20"/>
                <w:szCs w:val="20"/>
                <w:lang w:val="sr-Cyrl-RS"/>
              </w:rPr>
              <w:t>.</w:t>
            </w:r>
          </w:p>
        </w:tc>
      </w:tr>
      <w:tr w:rsidR="00EA4DD2" w:rsidRPr="00E246B5" w14:paraId="06204260" w14:textId="77777777" w:rsidTr="00FC6D01">
        <w:tc>
          <w:tcPr>
            <w:cnfStyle w:val="001000000000" w:firstRow="0" w:lastRow="0" w:firstColumn="1" w:lastColumn="0" w:oddVBand="0" w:evenVBand="0" w:oddHBand="0" w:evenHBand="0" w:firstRowFirstColumn="0" w:firstRowLastColumn="0" w:lastRowFirstColumn="0" w:lastRowLastColumn="0"/>
            <w:tcW w:w="2132" w:type="dxa"/>
            <w:vAlign w:val="center"/>
          </w:tcPr>
          <w:p w14:paraId="65425D8E" w14:textId="77777777" w:rsidR="00EA4DD2" w:rsidRPr="00E246B5" w:rsidRDefault="00EA4DD2" w:rsidP="00E246B5">
            <w:pPr>
              <w:pStyle w:val="a"/>
              <w:numPr>
                <w:ilvl w:val="0"/>
                <w:numId w:val="0"/>
              </w:numPr>
              <w:spacing w:before="0"/>
              <w:jc w:val="center"/>
              <w:rPr>
                <w:sz w:val="20"/>
                <w:szCs w:val="20"/>
                <w:lang w:val="sr-Cyrl-RS"/>
              </w:rPr>
            </w:pPr>
            <w:r w:rsidRPr="00E246B5">
              <w:rPr>
                <w:sz w:val="20"/>
                <w:szCs w:val="20"/>
                <w:lang w:val="sr-Cyrl-RS"/>
              </w:rPr>
              <w:t xml:space="preserve">Урин – детекција </w:t>
            </w:r>
            <w:r w:rsidRPr="00E246B5">
              <w:rPr>
                <w:sz w:val="20"/>
                <w:szCs w:val="20"/>
              </w:rPr>
              <w:t xml:space="preserve"> </w:t>
            </w:r>
            <w:r w:rsidRPr="00E246B5">
              <w:rPr>
                <w:i/>
                <w:sz w:val="20"/>
                <w:szCs w:val="20"/>
                <w:lang w:val="sr-Cyrl-RS"/>
              </w:rPr>
              <w:t>Trichomonas vaginalis</w:t>
            </w:r>
            <w:r w:rsidRPr="00E246B5">
              <w:rPr>
                <w:sz w:val="20"/>
                <w:szCs w:val="20"/>
                <w:lang w:val="sr-Cyrl-RS"/>
              </w:rPr>
              <w:t>-a</w:t>
            </w:r>
          </w:p>
        </w:tc>
        <w:tc>
          <w:tcPr>
            <w:tcW w:w="1984" w:type="dxa"/>
            <w:vAlign w:val="center"/>
          </w:tcPr>
          <w:p w14:paraId="3E0C039A" w14:textId="4C836094" w:rsidR="00EA4DD2" w:rsidRPr="00E246B5" w:rsidRDefault="00181A6D" w:rsidP="00E246B5">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Pr>
                <w:sz w:val="20"/>
                <w:szCs w:val="20"/>
                <w:lang w:val="sr-Cyrl-RS"/>
              </w:rPr>
              <w:t>Стерилна посуда са навојним затварачем</w:t>
            </w:r>
          </w:p>
        </w:tc>
        <w:tc>
          <w:tcPr>
            <w:tcW w:w="5948" w:type="dxa"/>
            <w:vAlign w:val="center"/>
          </w:tcPr>
          <w:p w14:paraId="6DF2FDD0" w14:textId="77777777" w:rsidR="00EA4DD2" w:rsidRPr="00E246B5" w:rsidRDefault="00EA4DD2" w:rsidP="00E246B5">
            <w:pPr>
              <w:pStyle w:val="a"/>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Cyrl-RS"/>
              </w:rPr>
              <w:t>Узети први млаз прве јутарње мокраће и доставити у лабораторију.</w:t>
            </w:r>
          </w:p>
          <w:p w14:paraId="1E0010B9" w14:textId="77777777" w:rsidR="00EA4DD2" w:rsidRPr="00E246B5" w:rsidRDefault="00EA4DD2" w:rsidP="00E246B5">
            <w:pPr>
              <w:pStyle w:val="a"/>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Cyrl-RS"/>
              </w:rPr>
              <w:t>Препорука је да се урин прикупи у лабораторији након чега се одмах анализира.</w:t>
            </w:r>
          </w:p>
        </w:tc>
        <w:tc>
          <w:tcPr>
            <w:tcW w:w="1849" w:type="dxa"/>
            <w:vAlign w:val="center"/>
          </w:tcPr>
          <w:p w14:paraId="038E3BF0" w14:textId="77777777" w:rsidR="00EA4DD2" w:rsidRPr="00E246B5" w:rsidRDefault="00EA4DD2" w:rsidP="00E246B5">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Cyrl-RS"/>
              </w:rPr>
              <w:t>Одмах</w:t>
            </w:r>
          </w:p>
        </w:tc>
        <w:tc>
          <w:tcPr>
            <w:tcW w:w="1974" w:type="dxa"/>
            <w:vAlign w:val="center"/>
          </w:tcPr>
          <w:p w14:paraId="029E188B" w14:textId="77777777" w:rsidR="00EA4DD2" w:rsidRPr="00E246B5" w:rsidRDefault="00EA4DD2" w:rsidP="00E246B5">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Latn-BA"/>
              </w:rPr>
              <w:t>1</w:t>
            </w:r>
            <w:r w:rsidRPr="00E246B5">
              <w:rPr>
                <w:sz w:val="20"/>
                <w:szCs w:val="20"/>
                <w:lang w:val="sr-Cyrl-BA"/>
              </w:rPr>
              <w:t xml:space="preserve"> </w:t>
            </w:r>
            <w:r w:rsidRPr="00E246B5">
              <w:rPr>
                <w:sz w:val="20"/>
                <w:szCs w:val="20"/>
              </w:rPr>
              <w:t>сат</w:t>
            </w:r>
            <w:r w:rsidRPr="00E246B5">
              <w:rPr>
                <w:sz w:val="20"/>
                <w:szCs w:val="20"/>
                <w:lang w:val="sr-Latn-BA"/>
              </w:rPr>
              <w:t xml:space="preserve"> на</w:t>
            </w:r>
            <w:r w:rsidRPr="00E246B5">
              <w:rPr>
                <w:sz w:val="20"/>
                <w:szCs w:val="20"/>
              </w:rPr>
              <w:t xml:space="preserve"> </w:t>
            </w:r>
            <w:r w:rsidRPr="00E246B5">
              <w:rPr>
                <w:sz w:val="20"/>
                <w:szCs w:val="20"/>
                <w:lang w:val="sr-Latn-BA"/>
              </w:rPr>
              <w:t>температури</w:t>
            </w:r>
            <w:r w:rsidRPr="00E246B5">
              <w:rPr>
                <w:sz w:val="20"/>
                <w:szCs w:val="20"/>
              </w:rPr>
              <w:t xml:space="preserve"> </w:t>
            </w:r>
            <w:r w:rsidRPr="00E246B5">
              <w:rPr>
                <w:sz w:val="20"/>
                <w:szCs w:val="20"/>
                <w:lang w:val="sr-Latn-BA"/>
              </w:rPr>
              <w:t>од</w:t>
            </w:r>
            <w:r w:rsidRPr="00E246B5">
              <w:rPr>
                <w:sz w:val="20"/>
                <w:szCs w:val="20"/>
              </w:rPr>
              <w:t xml:space="preserve"> 30-37ºс</w:t>
            </w:r>
          </w:p>
        </w:tc>
      </w:tr>
      <w:tr w:rsidR="00EA4DD2" w:rsidRPr="00E246B5" w14:paraId="21BCED0E"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1E9F00FF" w14:textId="433A6BD9" w:rsidR="00EA4DD2" w:rsidRPr="00E246B5" w:rsidRDefault="00EA4DD2" w:rsidP="00E246B5">
            <w:pPr>
              <w:pStyle w:val="a"/>
              <w:numPr>
                <w:ilvl w:val="0"/>
                <w:numId w:val="0"/>
              </w:numPr>
              <w:spacing w:before="0"/>
              <w:jc w:val="center"/>
              <w:rPr>
                <w:sz w:val="20"/>
                <w:szCs w:val="20"/>
                <w:lang w:val="sr-Cyrl-RS"/>
              </w:rPr>
            </w:pPr>
            <w:r w:rsidRPr="00E246B5">
              <w:rPr>
                <w:sz w:val="20"/>
                <w:szCs w:val="20"/>
                <w:lang w:val="sr-Cyrl-RS"/>
              </w:rPr>
              <w:t xml:space="preserve">Брис вагине, цервикса, </w:t>
            </w:r>
            <w:r w:rsidRPr="008A23FC">
              <w:rPr>
                <w:sz w:val="20"/>
                <w:szCs w:val="20"/>
                <w:lang w:val="sr-Cyrl-RS"/>
              </w:rPr>
              <w:t>вулве,</w:t>
            </w:r>
            <w:r w:rsidRPr="00E246B5">
              <w:rPr>
                <w:sz w:val="20"/>
                <w:szCs w:val="20"/>
                <w:lang w:val="sr-Cyrl-RS"/>
              </w:rPr>
              <w:t xml:space="preserve"> брис уретре (мушкарци)</w:t>
            </w:r>
            <w:r w:rsidR="00DE68E2">
              <w:rPr>
                <w:sz w:val="20"/>
                <w:szCs w:val="20"/>
                <w:lang w:val="sr-Cyrl-RS"/>
              </w:rPr>
              <w:t xml:space="preserve"> за бактериолошку и миколошку културу</w:t>
            </w:r>
          </w:p>
        </w:tc>
        <w:tc>
          <w:tcPr>
            <w:tcW w:w="1984" w:type="dxa"/>
            <w:vAlign w:val="center"/>
          </w:tcPr>
          <w:p w14:paraId="54F5EFDF" w14:textId="77777777" w:rsidR="00EA4DD2" w:rsidRPr="00E246B5" w:rsidRDefault="00EA4DD2" w:rsidP="00E246B5">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E246B5">
              <w:rPr>
                <w:sz w:val="20"/>
                <w:szCs w:val="20"/>
                <w:lang w:val="sr-Cyrl-RS"/>
              </w:rPr>
              <w:t>Брис у стерилној епрувети</w:t>
            </w:r>
          </w:p>
        </w:tc>
        <w:tc>
          <w:tcPr>
            <w:tcW w:w="5948" w:type="dxa"/>
            <w:vAlign w:val="center"/>
          </w:tcPr>
          <w:p w14:paraId="7A002645" w14:textId="77777777" w:rsidR="00EA4DD2" w:rsidRPr="00E246B5"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Latn-CS"/>
              </w:rPr>
            </w:pPr>
            <w:r w:rsidRPr="00E246B5">
              <w:rPr>
                <w:b/>
                <w:sz w:val="20"/>
                <w:szCs w:val="20"/>
                <w:lang w:val="sr-Cyrl-BA"/>
              </w:rPr>
              <w:t>Брис вагине:</w:t>
            </w:r>
            <w:r w:rsidRPr="00E246B5">
              <w:rPr>
                <w:sz w:val="20"/>
                <w:szCs w:val="20"/>
                <w:lang w:val="sr-Cyrl-BA"/>
              </w:rPr>
              <w:t xml:space="preserve"> </w:t>
            </w:r>
            <w:r w:rsidRPr="00E246B5">
              <w:rPr>
                <w:sz w:val="20"/>
                <w:szCs w:val="20"/>
                <w:lang w:val="sr-Latn-CS"/>
              </w:rPr>
              <w:t>Уз помоћ спекулума брисом се узима секрет задњег форникса вагине.</w:t>
            </w:r>
          </w:p>
          <w:p w14:paraId="72C92EEF" w14:textId="77777777" w:rsidR="00EA4DD2" w:rsidRPr="00E246B5" w:rsidRDefault="00EA4DD2" w:rsidP="00E246B5">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sz w:val="20"/>
                <w:szCs w:val="20"/>
                <w:lang w:val="sr-Latn-CS"/>
              </w:rPr>
            </w:pPr>
            <w:r w:rsidRPr="008A23FC">
              <w:rPr>
                <w:sz w:val="20"/>
                <w:szCs w:val="20"/>
                <w:lang w:val="sr-Latn-CS"/>
              </w:rPr>
              <w:t>Препоруке су да се узму минимално два бриса (један за културу код  инфекција или за скрининг трудница на ß хемолитички стрептокок гр. Б ,други за микроскопски препарат на бактеријску вагинозу)</w:t>
            </w:r>
          </w:p>
          <w:p w14:paraId="2B1A690F" w14:textId="77777777" w:rsidR="00EA4DD2" w:rsidRPr="00E246B5" w:rsidRDefault="00EA4DD2" w:rsidP="00E246B5">
            <w:pPr>
              <w:pStyle w:val="Default"/>
              <w:jc w:val="both"/>
              <w:cnfStyle w:val="000000100000" w:firstRow="0" w:lastRow="0" w:firstColumn="0" w:lastColumn="0" w:oddVBand="0" w:evenVBand="0" w:oddHBand="1" w:evenHBand="0" w:firstRowFirstColumn="0" w:firstRowLastColumn="0" w:lastRowFirstColumn="0" w:lastRowLastColumn="0"/>
              <w:rPr>
                <w:sz w:val="20"/>
                <w:szCs w:val="20"/>
                <w:lang w:val="sv-SE"/>
              </w:rPr>
            </w:pPr>
            <w:r w:rsidRPr="00E246B5">
              <w:rPr>
                <w:b/>
                <w:sz w:val="20"/>
                <w:szCs w:val="20"/>
                <w:lang w:val="sv-SE"/>
              </w:rPr>
              <w:t>Цервикални брис</w:t>
            </w:r>
            <w:r w:rsidRPr="00E246B5">
              <w:rPr>
                <w:sz w:val="20"/>
                <w:szCs w:val="20"/>
                <w:lang w:val="sv-SE"/>
              </w:rPr>
              <w:t xml:space="preserve"> узима гинеколог из ендоцервикалног канала након  уклањања слузи са површине грлића материце тупфером или већим брисом. Брис се чврсто заротира у цервикалном  каналу  те  пажљиво извуче ван, водећи рачуна да се при томе не додирну зидови вагине .</w:t>
            </w:r>
          </w:p>
          <w:p w14:paraId="2F3D1D05" w14:textId="77777777" w:rsidR="00EA4DD2" w:rsidRPr="00E246B5" w:rsidRDefault="00EA4DD2" w:rsidP="00E246B5">
            <w:pPr>
              <w:pStyle w:val="Default"/>
              <w:jc w:val="both"/>
              <w:cnfStyle w:val="000000100000" w:firstRow="0" w:lastRow="0" w:firstColumn="0" w:lastColumn="0" w:oddVBand="0" w:evenVBand="0" w:oddHBand="1" w:evenHBand="0" w:firstRowFirstColumn="0" w:firstRowLastColumn="0" w:lastRowFirstColumn="0" w:lastRowLastColumn="0"/>
              <w:rPr>
                <w:sz w:val="20"/>
                <w:szCs w:val="20"/>
                <w:lang w:val="sv-SE"/>
              </w:rPr>
            </w:pPr>
            <w:r w:rsidRPr="00E246B5">
              <w:rPr>
                <w:b/>
                <w:sz w:val="20"/>
                <w:szCs w:val="20"/>
                <w:lang w:val="sr-Cyrl-BA"/>
              </w:rPr>
              <w:lastRenderedPageBreak/>
              <w:t>Брис уретре:</w:t>
            </w:r>
            <w:r w:rsidRPr="00E246B5">
              <w:rPr>
                <w:sz w:val="20"/>
                <w:szCs w:val="20"/>
                <w:lang w:val="sr-Cyrl-BA"/>
              </w:rPr>
              <w:t xml:space="preserve"> </w:t>
            </w:r>
            <w:r w:rsidRPr="00E246B5">
              <w:rPr>
                <w:sz w:val="20"/>
                <w:szCs w:val="20"/>
                <w:lang w:val="sv-SE"/>
              </w:rPr>
              <w:t>Пацијенту се савјетује да најмање 2-3 сата прије узимања уретралног бриса не уринира. Код сумње на гонореју, може бити од користи узимање узорка прије првог јутарњег уринирања. Уколико постоји спонтана секреција, узима се кап секрета помоћу бриса. Ако нема видљиве секреције, треба обрисати околину уретралног отвора брисом  натопљеним стерилним физиолошким раствором, а потом малим урогениталним дакронским брисом ући у уретрални канал 2-4 цм и оставити га пар секунди како би се натопио ексудатом.</w:t>
            </w:r>
          </w:p>
          <w:p w14:paraId="568F27F9" w14:textId="77777777" w:rsidR="00EA4DD2" w:rsidRPr="00E246B5" w:rsidRDefault="00EA4DD2" w:rsidP="00E246B5">
            <w:pPr>
              <w:pStyle w:val="Default"/>
              <w:jc w:val="both"/>
              <w:cnfStyle w:val="000000100000" w:firstRow="0" w:lastRow="0" w:firstColumn="0" w:lastColumn="0" w:oddVBand="0" w:evenVBand="0" w:oddHBand="1" w:evenHBand="0" w:firstRowFirstColumn="0" w:firstRowLastColumn="0" w:lastRowFirstColumn="0" w:lastRowLastColumn="0"/>
              <w:rPr>
                <w:sz w:val="20"/>
                <w:szCs w:val="20"/>
                <w:lang w:val="sv-SE"/>
              </w:rPr>
            </w:pPr>
            <w:r w:rsidRPr="008A23FC">
              <w:rPr>
                <w:sz w:val="20"/>
                <w:szCs w:val="20"/>
                <w:lang w:val="sv-SE"/>
              </w:rPr>
              <w:t>•</w:t>
            </w:r>
            <w:r w:rsidRPr="008A23FC">
              <w:rPr>
                <w:sz w:val="20"/>
                <w:szCs w:val="20"/>
                <w:lang w:val="sv-SE"/>
              </w:rPr>
              <w:tab/>
              <w:t>Препоручује се узимање још једног  бриса за препарате ( за детекцију трихомонаса, гонокока)</w:t>
            </w:r>
          </w:p>
          <w:p w14:paraId="4CFD6F85" w14:textId="77777777" w:rsidR="00EA4DD2" w:rsidRPr="00E246B5" w:rsidRDefault="00EA4DD2" w:rsidP="00E246B5">
            <w:pPr>
              <w:pStyle w:val="Default"/>
              <w:ind w:left="720"/>
              <w:jc w:val="both"/>
              <w:cnfStyle w:val="000000100000" w:firstRow="0" w:lastRow="0" w:firstColumn="0" w:lastColumn="0" w:oddVBand="0" w:evenVBand="0" w:oddHBand="1" w:evenHBand="0" w:firstRowFirstColumn="0" w:firstRowLastColumn="0" w:lastRowFirstColumn="0" w:lastRowLastColumn="0"/>
              <w:rPr>
                <w:sz w:val="20"/>
                <w:szCs w:val="20"/>
                <w:lang w:val="sr-Latn-CS"/>
              </w:rPr>
            </w:pPr>
          </w:p>
        </w:tc>
        <w:tc>
          <w:tcPr>
            <w:tcW w:w="1849" w:type="dxa"/>
            <w:vAlign w:val="center"/>
          </w:tcPr>
          <w:p w14:paraId="792F1E8F" w14:textId="77777777" w:rsidR="00D34863"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lastRenderedPageBreak/>
              <w:t>На собној температури</w:t>
            </w:r>
          </w:p>
          <w:p w14:paraId="31AC2905" w14:textId="41A32083" w:rsidR="00EA4DD2" w:rsidRPr="00E246B5"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D34863">
              <w:rPr>
                <w:sz w:val="20"/>
                <w:szCs w:val="20"/>
                <w:lang w:val="sr-Cyrl-RS"/>
              </w:rPr>
              <w:t>(</w:t>
            </w:r>
            <w:r w:rsidR="002B6C63">
              <w:rPr>
                <w:sz w:val="20"/>
                <w:szCs w:val="20"/>
                <w:lang w:val="sr-Cyrl-RS"/>
              </w:rPr>
              <w:t>15-25</w:t>
            </w:r>
            <w:r w:rsidRPr="00D34863">
              <w:rPr>
                <w:sz w:val="20"/>
                <w:szCs w:val="20"/>
                <w:lang w:val="sr-Cyrl-RS"/>
              </w:rPr>
              <w:t>ºС)</w:t>
            </w:r>
            <w:r>
              <w:rPr>
                <w:sz w:val="20"/>
                <w:szCs w:val="20"/>
                <w:lang w:val="sr-Cyrl-RS"/>
              </w:rPr>
              <w:t xml:space="preserve"> </w:t>
            </w:r>
            <w:r w:rsidRPr="009533EC">
              <w:rPr>
                <w:sz w:val="20"/>
                <w:szCs w:val="20"/>
                <w:lang w:val="sr-Cyrl-RS"/>
              </w:rPr>
              <w:t>до 2ч.</w:t>
            </w:r>
          </w:p>
        </w:tc>
        <w:tc>
          <w:tcPr>
            <w:tcW w:w="1974" w:type="dxa"/>
            <w:vAlign w:val="center"/>
          </w:tcPr>
          <w:p w14:paraId="34AE6747" w14:textId="77777777" w:rsidR="00EA4DD2" w:rsidRPr="00E246B5" w:rsidRDefault="00EA4DD2" w:rsidP="00E246B5">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E246B5">
              <w:rPr>
                <w:sz w:val="20"/>
                <w:szCs w:val="20"/>
                <w:lang w:val="sr-Cyrl-RS"/>
              </w:rPr>
              <w:t>У транспортној подлози или укапати стерилан физиолошки раствор у епрувету са брисом, на собној температури до 24 ч</w:t>
            </w:r>
          </w:p>
        </w:tc>
      </w:tr>
      <w:tr w:rsidR="00EA4DD2" w:rsidRPr="00E246B5" w14:paraId="34821312" w14:textId="77777777" w:rsidTr="00FC6D01">
        <w:tc>
          <w:tcPr>
            <w:cnfStyle w:val="001000000000" w:firstRow="0" w:lastRow="0" w:firstColumn="1" w:lastColumn="0" w:oddVBand="0" w:evenVBand="0" w:oddHBand="0" w:evenHBand="0" w:firstRowFirstColumn="0" w:firstRowLastColumn="0" w:lastRowFirstColumn="0" w:lastRowLastColumn="0"/>
            <w:tcW w:w="2132" w:type="dxa"/>
            <w:vAlign w:val="center"/>
          </w:tcPr>
          <w:p w14:paraId="67DEF8E4" w14:textId="77777777" w:rsidR="00EA4DD2" w:rsidRPr="00E246B5" w:rsidRDefault="00EA4DD2" w:rsidP="00E246B5">
            <w:pPr>
              <w:pStyle w:val="a"/>
              <w:numPr>
                <w:ilvl w:val="0"/>
                <w:numId w:val="0"/>
              </w:numPr>
              <w:spacing w:before="0"/>
              <w:jc w:val="center"/>
              <w:rPr>
                <w:sz w:val="20"/>
                <w:szCs w:val="20"/>
                <w:lang w:val="sr-Cyrl-RS"/>
              </w:rPr>
            </w:pPr>
            <w:r w:rsidRPr="00E246B5">
              <w:rPr>
                <w:sz w:val="20"/>
                <w:szCs w:val="20"/>
                <w:lang w:val="sr-Cyrl-RS"/>
              </w:rPr>
              <w:t xml:space="preserve">Брис вагине, цервикса, брис уретре (мушкарци)- детекција </w:t>
            </w:r>
            <w:r w:rsidRPr="00E246B5">
              <w:rPr>
                <w:sz w:val="20"/>
                <w:szCs w:val="20"/>
              </w:rPr>
              <w:t xml:space="preserve"> </w:t>
            </w:r>
            <w:r w:rsidRPr="00E246B5">
              <w:rPr>
                <w:i/>
                <w:sz w:val="20"/>
                <w:szCs w:val="20"/>
                <w:lang w:val="sr-Cyrl-RS"/>
              </w:rPr>
              <w:t>Trichomonas vaginalis</w:t>
            </w:r>
            <w:r w:rsidRPr="00E246B5">
              <w:rPr>
                <w:sz w:val="20"/>
                <w:szCs w:val="20"/>
                <w:lang w:val="sr-Cyrl-RS"/>
              </w:rPr>
              <w:t>-a</w:t>
            </w:r>
          </w:p>
        </w:tc>
        <w:tc>
          <w:tcPr>
            <w:tcW w:w="1984" w:type="dxa"/>
            <w:vAlign w:val="center"/>
          </w:tcPr>
          <w:p w14:paraId="6FFF359E" w14:textId="77777777" w:rsidR="00EA4DD2" w:rsidRPr="00E246B5" w:rsidRDefault="00EA4DD2" w:rsidP="00E246B5">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Cyrl-RS"/>
              </w:rPr>
              <w:t>Брис у стерилној епрувети</w:t>
            </w:r>
          </w:p>
        </w:tc>
        <w:tc>
          <w:tcPr>
            <w:tcW w:w="5948" w:type="dxa"/>
            <w:vAlign w:val="center"/>
          </w:tcPr>
          <w:p w14:paraId="2CB8D2BB" w14:textId="77777777" w:rsidR="00EA4DD2" w:rsidRPr="00E246B5" w:rsidRDefault="00EA4DD2" w:rsidP="00E246B5">
            <w:pPr>
              <w:pStyle w:val="a"/>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Cyrl-RS"/>
              </w:rPr>
              <w:t>Види ставку изнад</w:t>
            </w:r>
          </w:p>
        </w:tc>
        <w:tc>
          <w:tcPr>
            <w:tcW w:w="1849" w:type="dxa"/>
            <w:vAlign w:val="center"/>
          </w:tcPr>
          <w:p w14:paraId="49790BCD" w14:textId="2184625B" w:rsidR="00EA4DD2" w:rsidRPr="00E246B5" w:rsidRDefault="00EA4DD2" w:rsidP="00E246B5">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BA"/>
              </w:rPr>
            </w:pPr>
            <w:r w:rsidRPr="00E246B5">
              <w:rPr>
                <w:sz w:val="20"/>
                <w:szCs w:val="20"/>
                <w:lang w:val="sr-Cyrl-RS"/>
              </w:rPr>
              <w:t>Одмах, на температури тијела (</w:t>
            </w:r>
            <w:r w:rsidRPr="00E246B5">
              <w:rPr>
                <w:sz w:val="20"/>
                <w:szCs w:val="20"/>
              </w:rPr>
              <w:t>30-37º</w:t>
            </w:r>
            <w:r w:rsidR="002B6C63" w:rsidRPr="00E246B5">
              <w:rPr>
                <w:sz w:val="20"/>
                <w:szCs w:val="20"/>
              </w:rPr>
              <w:t>С</w:t>
            </w:r>
            <w:r w:rsidRPr="00E246B5">
              <w:rPr>
                <w:sz w:val="20"/>
                <w:szCs w:val="20"/>
                <w:lang w:val="sr-Cyrl-BA"/>
              </w:rPr>
              <w:t>)</w:t>
            </w:r>
          </w:p>
        </w:tc>
        <w:tc>
          <w:tcPr>
            <w:tcW w:w="1974" w:type="dxa"/>
            <w:vAlign w:val="center"/>
          </w:tcPr>
          <w:p w14:paraId="43C69655" w14:textId="77777777" w:rsidR="00EA4DD2" w:rsidRPr="008A23FC" w:rsidRDefault="008A23FC" w:rsidP="00E246B5">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highlight w:val="green"/>
                <w:lang w:val="sr-Cyrl-BA"/>
              </w:rPr>
            </w:pPr>
            <w:r w:rsidRPr="008A23FC">
              <w:rPr>
                <w:sz w:val="20"/>
                <w:szCs w:val="20"/>
                <w:lang w:val="sr-Cyrl-BA"/>
              </w:rPr>
              <w:t>-</w:t>
            </w:r>
          </w:p>
        </w:tc>
      </w:tr>
      <w:tr w:rsidR="007B6F38" w:rsidRPr="007B6F38" w14:paraId="344B836F"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069D1D20" w14:textId="77777777" w:rsidR="00EA4DD2" w:rsidRPr="007B6F38" w:rsidRDefault="00EA4DD2" w:rsidP="00E246B5">
            <w:pPr>
              <w:pStyle w:val="a"/>
              <w:numPr>
                <w:ilvl w:val="0"/>
                <w:numId w:val="0"/>
              </w:numPr>
              <w:spacing w:before="0"/>
              <w:jc w:val="center"/>
              <w:rPr>
                <w:b w:val="0"/>
                <w:bCs w:val="0"/>
                <w:i/>
                <w:sz w:val="20"/>
                <w:szCs w:val="20"/>
                <w:lang w:val="sr-Cyrl-RS"/>
              </w:rPr>
            </w:pPr>
            <w:r w:rsidRPr="007B6F38">
              <w:rPr>
                <w:i/>
                <w:sz w:val="20"/>
                <w:szCs w:val="20"/>
                <w:lang w:val="sr-Cyrl-RS"/>
              </w:rPr>
              <w:t>Mycoplasma hominis, Ureaplasma urealyticum,</w:t>
            </w:r>
          </w:p>
          <w:p w14:paraId="7D226B5B" w14:textId="3ACFCBB0" w:rsidR="006067FF" w:rsidRPr="007B6F38" w:rsidRDefault="006067FF" w:rsidP="00E246B5">
            <w:pPr>
              <w:pStyle w:val="a"/>
              <w:numPr>
                <w:ilvl w:val="0"/>
                <w:numId w:val="0"/>
              </w:numPr>
              <w:spacing w:before="0"/>
              <w:jc w:val="center"/>
              <w:rPr>
                <w:sz w:val="20"/>
                <w:szCs w:val="20"/>
                <w:lang w:val="sr-Latn-BA"/>
              </w:rPr>
            </w:pPr>
            <w:r w:rsidRPr="007B6F38">
              <w:rPr>
                <w:sz w:val="20"/>
                <w:szCs w:val="20"/>
                <w:lang w:val="sr-Latn-BA"/>
              </w:rPr>
              <w:t xml:space="preserve">Брис цервикса, брис уретре (мушкарци)- детекција  </w:t>
            </w:r>
          </w:p>
        </w:tc>
        <w:tc>
          <w:tcPr>
            <w:tcW w:w="1984" w:type="dxa"/>
            <w:vAlign w:val="center"/>
          </w:tcPr>
          <w:p w14:paraId="2C7D8FC0" w14:textId="77777777" w:rsidR="00EA4DD2" w:rsidRPr="007B6F38" w:rsidRDefault="00EA4DD2" w:rsidP="00E246B5">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7B6F38">
              <w:rPr>
                <w:sz w:val="20"/>
                <w:szCs w:val="20"/>
                <w:lang w:val="sr-Cyrl-RS"/>
              </w:rPr>
              <w:t>Брис у стерилној епрувети</w:t>
            </w:r>
          </w:p>
        </w:tc>
        <w:tc>
          <w:tcPr>
            <w:tcW w:w="5948" w:type="dxa"/>
            <w:vAlign w:val="center"/>
          </w:tcPr>
          <w:p w14:paraId="68007ECE" w14:textId="77777777" w:rsidR="00EA4DD2" w:rsidRPr="007B6F38"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7B6F38">
              <w:rPr>
                <w:b/>
                <w:sz w:val="20"/>
                <w:szCs w:val="20"/>
                <w:lang w:val="sr-Cyrl-RS"/>
              </w:rPr>
              <w:t>Цервикални брис:</w:t>
            </w:r>
            <w:r w:rsidRPr="007B6F38">
              <w:rPr>
                <w:sz w:val="20"/>
                <w:szCs w:val="20"/>
                <w:lang w:val="sr-Cyrl-RS"/>
              </w:rPr>
              <w:t xml:space="preserve"> Поступак је исти као за аеробе, с тим сто се препоручује дакронски или полиестер брис и интезивније ротирање у цервикалном каналу да се добију цервикалне ћелије</w:t>
            </w:r>
          </w:p>
          <w:p w14:paraId="760D9EAB" w14:textId="77777777" w:rsidR="00EA4DD2" w:rsidRPr="007B6F38" w:rsidRDefault="00EA4DD2" w:rsidP="00E246B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7B6F38">
              <w:rPr>
                <w:b/>
                <w:sz w:val="20"/>
                <w:szCs w:val="20"/>
                <w:lang w:val="sr-Cyrl-RS"/>
              </w:rPr>
              <w:t>Брис уретре:</w:t>
            </w:r>
            <w:r w:rsidRPr="007B6F38">
              <w:rPr>
                <w:sz w:val="20"/>
                <w:szCs w:val="20"/>
                <w:lang w:val="sr-Cyrl-RS"/>
              </w:rPr>
              <w:t xml:space="preserve"> Стерилан дакронски брис се увлачи у уретру 2-4 cm и ротира 10-так секунди како би се добило што више епителних ћелија из уретралног канала . Брис је неопходно одмах инокулисати у бочицу са транспортним медијумом коју можете добити у </w:t>
            </w:r>
            <w:r w:rsidR="00E246B5" w:rsidRPr="007B6F38">
              <w:rPr>
                <w:sz w:val="20"/>
                <w:szCs w:val="20"/>
                <w:lang w:val="sr-Cyrl-RS"/>
              </w:rPr>
              <w:t>Служби за микробиологију.</w:t>
            </w:r>
          </w:p>
        </w:tc>
        <w:tc>
          <w:tcPr>
            <w:tcW w:w="1849" w:type="dxa"/>
            <w:vAlign w:val="center"/>
          </w:tcPr>
          <w:p w14:paraId="24380880" w14:textId="1FF9707B" w:rsidR="00B86DE9" w:rsidRPr="007B6F38" w:rsidRDefault="00B86DE9" w:rsidP="00B86DE9">
            <w:pPr>
              <w:pStyle w:val="a"/>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7B6F38">
              <w:rPr>
                <w:sz w:val="20"/>
                <w:szCs w:val="20"/>
                <w:lang w:val="sr-Cyrl-RS"/>
              </w:rPr>
              <w:t>2 сата на собној температури</w:t>
            </w:r>
          </w:p>
          <w:p w14:paraId="038CED4D" w14:textId="5D733FA4" w:rsidR="00EA4DD2" w:rsidRPr="007B6F38" w:rsidRDefault="00B86DE9" w:rsidP="00B86DE9">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7B6F38">
              <w:rPr>
                <w:sz w:val="20"/>
                <w:szCs w:val="20"/>
                <w:lang w:val="sr-Cyrl-RS"/>
              </w:rPr>
              <w:t>(</w:t>
            </w:r>
            <w:r w:rsidR="002B6C63">
              <w:rPr>
                <w:sz w:val="20"/>
                <w:szCs w:val="20"/>
                <w:lang w:val="sr-Cyrl-RS"/>
              </w:rPr>
              <w:t>15-25</w:t>
            </w:r>
            <w:r w:rsidRPr="007B6F38">
              <w:rPr>
                <w:sz w:val="20"/>
                <w:szCs w:val="20"/>
                <w:lang w:val="sr-Cyrl-RS"/>
              </w:rPr>
              <w:t>°С)</w:t>
            </w:r>
          </w:p>
        </w:tc>
        <w:tc>
          <w:tcPr>
            <w:tcW w:w="1974" w:type="dxa"/>
            <w:vAlign w:val="center"/>
          </w:tcPr>
          <w:p w14:paraId="50785B18" w14:textId="13F0A46F" w:rsidR="00EA4DD2" w:rsidRPr="007B6F38" w:rsidRDefault="00EA4DD2" w:rsidP="00E246B5">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7B6F38">
              <w:rPr>
                <w:sz w:val="20"/>
                <w:szCs w:val="20"/>
                <w:lang w:val="sr-Cyrl-RS"/>
              </w:rPr>
              <w:t>Брис инокулисати у бочицу са транспортним медијумом када транспорт може бити одложен до 5 сати на 18-22</w:t>
            </w:r>
            <w:r w:rsidR="004F2129" w:rsidRPr="007B6F38">
              <w:rPr>
                <w:sz w:val="20"/>
                <w:szCs w:val="20"/>
                <w:lang w:val="sr-Cyrl-RS"/>
              </w:rPr>
              <w:t xml:space="preserve">°С </w:t>
            </w:r>
            <w:r w:rsidRPr="007B6F38">
              <w:rPr>
                <w:sz w:val="20"/>
                <w:szCs w:val="20"/>
                <w:lang w:val="sr-Cyrl-RS"/>
              </w:rPr>
              <w:t xml:space="preserve">  или 48 сати, чувајући  на </w:t>
            </w:r>
            <w:r w:rsidR="00C833B8" w:rsidRPr="007B6F38">
              <w:rPr>
                <w:sz w:val="20"/>
                <w:szCs w:val="20"/>
                <w:lang w:val="sr-Cyrl-RS"/>
              </w:rPr>
              <w:t>2-8</w:t>
            </w:r>
            <w:r w:rsidRPr="007B6F38">
              <w:rPr>
                <w:sz w:val="20"/>
                <w:szCs w:val="20"/>
                <w:lang w:val="sr-Cyrl-RS"/>
              </w:rPr>
              <w:t xml:space="preserve"> °С.</w:t>
            </w:r>
          </w:p>
        </w:tc>
      </w:tr>
      <w:tr w:rsidR="00296161" w:rsidRPr="00E246B5" w14:paraId="7628BE0C" w14:textId="77777777" w:rsidTr="007471DD">
        <w:tc>
          <w:tcPr>
            <w:cnfStyle w:val="001000000000" w:firstRow="0" w:lastRow="0" w:firstColumn="1" w:lastColumn="0" w:oddVBand="0" w:evenVBand="0" w:oddHBand="0" w:evenHBand="0" w:firstRowFirstColumn="0" w:firstRowLastColumn="0" w:lastRowFirstColumn="0" w:lastRowLastColumn="0"/>
            <w:tcW w:w="2132" w:type="dxa"/>
          </w:tcPr>
          <w:p w14:paraId="55C42568" w14:textId="5AF12D01" w:rsidR="00296161" w:rsidRPr="00296161" w:rsidRDefault="00296161" w:rsidP="00296161">
            <w:pPr>
              <w:pStyle w:val="a"/>
              <w:numPr>
                <w:ilvl w:val="0"/>
                <w:numId w:val="0"/>
              </w:numPr>
              <w:spacing w:before="0"/>
              <w:jc w:val="center"/>
              <w:rPr>
                <w:i/>
                <w:sz w:val="20"/>
                <w:szCs w:val="20"/>
                <w:lang w:val="sr-Cyrl-RS"/>
              </w:rPr>
            </w:pPr>
            <w:r w:rsidRPr="00296161">
              <w:rPr>
                <w:sz w:val="20"/>
                <w:szCs w:val="20"/>
              </w:rPr>
              <w:t>Урин за детекцију Mycoplasma hominis, Ureaplasma urealyticum, Ureaplasma parvum</w:t>
            </w:r>
          </w:p>
        </w:tc>
        <w:tc>
          <w:tcPr>
            <w:tcW w:w="1984" w:type="dxa"/>
          </w:tcPr>
          <w:p w14:paraId="60DBDC46" w14:textId="14A76CF0" w:rsidR="00296161" w:rsidRPr="00E246B5" w:rsidRDefault="00296161" w:rsidP="00296161">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296161">
              <w:rPr>
                <w:sz w:val="20"/>
                <w:szCs w:val="20"/>
                <w:lang w:val="sr-Cyrl-RS"/>
              </w:rPr>
              <w:t>Стерилна посуда са поклопцем на навој</w:t>
            </w:r>
          </w:p>
        </w:tc>
        <w:tc>
          <w:tcPr>
            <w:tcW w:w="5948" w:type="dxa"/>
          </w:tcPr>
          <w:p w14:paraId="6D9E4CEF" w14:textId="52C713F6" w:rsidR="00296161" w:rsidRPr="00D0224A" w:rsidRDefault="00296161" w:rsidP="00296161">
            <w:pPr>
              <w:pStyle w:val="a"/>
              <w:numPr>
                <w:ilvl w:val="0"/>
                <w:numId w:val="0"/>
              </w:numPr>
              <w:jc w:val="both"/>
              <w:cnfStyle w:val="000000000000" w:firstRow="0" w:lastRow="0" w:firstColumn="0" w:lastColumn="0" w:oddVBand="0" w:evenVBand="0" w:oddHBand="0" w:evenHBand="0" w:firstRowFirstColumn="0" w:firstRowLastColumn="0" w:lastRowFirstColumn="0" w:lastRowLastColumn="0"/>
              <w:rPr>
                <w:bCs/>
                <w:sz w:val="20"/>
                <w:szCs w:val="20"/>
                <w:lang w:val="sr-Cyrl-RS"/>
              </w:rPr>
            </w:pPr>
            <w:r w:rsidRPr="00D0224A">
              <w:rPr>
                <w:bCs/>
                <w:sz w:val="20"/>
                <w:szCs w:val="20"/>
                <w:lang w:val="sr-Cyrl-RS"/>
              </w:rPr>
              <w:t>Узети први млаз прве јутарње мокраће (10-20 милилитара)</w:t>
            </w:r>
          </w:p>
        </w:tc>
        <w:tc>
          <w:tcPr>
            <w:tcW w:w="1849" w:type="dxa"/>
          </w:tcPr>
          <w:p w14:paraId="6CFA4F0E" w14:textId="414725D3" w:rsidR="00296161" w:rsidRPr="00D0224A" w:rsidRDefault="00296161" w:rsidP="00296161">
            <w:pPr>
              <w:pStyle w:val="a"/>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D0224A">
              <w:rPr>
                <w:sz w:val="20"/>
                <w:szCs w:val="20"/>
              </w:rPr>
              <w:t>До 2 сата на собној температури</w:t>
            </w:r>
          </w:p>
        </w:tc>
        <w:tc>
          <w:tcPr>
            <w:tcW w:w="1974" w:type="dxa"/>
          </w:tcPr>
          <w:p w14:paraId="59B7AB05" w14:textId="6182EEF6" w:rsidR="00296161" w:rsidRPr="00E246B5" w:rsidRDefault="00296161" w:rsidP="00296161">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D440A9">
              <w:t>/</w:t>
            </w:r>
          </w:p>
        </w:tc>
      </w:tr>
      <w:tr w:rsidR="00860783" w:rsidRPr="00E246B5" w14:paraId="1FC57763"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22310886" w14:textId="77777777" w:rsidR="006067FF" w:rsidRDefault="006067FF" w:rsidP="00E246B5">
            <w:pPr>
              <w:pStyle w:val="a"/>
              <w:numPr>
                <w:ilvl w:val="0"/>
                <w:numId w:val="0"/>
              </w:numPr>
              <w:spacing w:before="0"/>
              <w:jc w:val="center"/>
              <w:rPr>
                <w:b w:val="0"/>
                <w:bCs w:val="0"/>
                <w:sz w:val="20"/>
                <w:szCs w:val="20"/>
                <w:lang w:val="sr-Cyrl-RS"/>
              </w:rPr>
            </w:pPr>
            <w:r w:rsidRPr="00652B22">
              <w:rPr>
                <w:i/>
                <w:iCs/>
                <w:sz w:val="20"/>
                <w:szCs w:val="20"/>
                <w:lang w:val="sr-Cyrl-RS"/>
              </w:rPr>
              <w:t>Chlamydia trachomatis</w:t>
            </w:r>
            <w:r w:rsidRPr="006067FF">
              <w:rPr>
                <w:sz w:val="20"/>
                <w:szCs w:val="20"/>
                <w:lang w:val="sr-Cyrl-RS"/>
              </w:rPr>
              <w:t xml:space="preserve"> -имунохроматографски тест</w:t>
            </w:r>
          </w:p>
          <w:p w14:paraId="4FFDF963" w14:textId="4E20B600" w:rsidR="00EA4DD2" w:rsidRPr="00687EE7" w:rsidRDefault="006067FF" w:rsidP="00E246B5">
            <w:pPr>
              <w:pStyle w:val="a"/>
              <w:numPr>
                <w:ilvl w:val="0"/>
                <w:numId w:val="0"/>
              </w:numPr>
              <w:spacing w:before="0"/>
              <w:jc w:val="center"/>
              <w:rPr>
                <w:sz w:val="20"/>
                <w:szCs w:val="20"/>
                <w:lang w:val="sr-Cyrl-BA"/>
              </w:rPr>
            </w:pPr>
            <w:r>
              <w:rPr>
                <w:sz w:val="20"/>
                <w:szCs w:val="20"/>
                <w:lang w:val="sr-Cyrl-RS"/>
              </w:rPr>
              <w:lastRenderedPageBreak/>
              <w:t>Бри</w:t>
            </w:r>
            <w:r w:rsidR="00687EE7" w:rsidRPr="008A23FC">
              <w:rPr>
                <w:sz w:val="20"/>
                <w:szCs w:val="20"/>
                <w:lang w:val="sr-Cyrl-RS"/>
              </w:rPr>
              <w:t>с цервикса, брис уретре (мушкарци), урин (мушкарци)</w:t>
            </w:r>
          </w:p>
        </w:tc>
        <w:tc>
          <w:tcPr>
            <w:tcW w:w="1984" w:type="dxa"/>
            <w:vAlign w:val="center"/>
          </w:tcPr>
          <w:p w14:paraId="5D55306B" w14:textId="3DA19AD2" w:rsidR="00EA4DD2" w:rsidRDefault="00846ED9" w:rsidP="00E246B5">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Pr>
                <w:sz w:val="20"/>
                <w:szCs w:val="20"/>
                <w:lang w:val="sr-Cyrl-RS"/>
              </w:rPr>
              <w:lastRenderedPageBreak/>
              <w:t>Дакронски б</w:t>
            </w:r>
            <w:r w:rsidR="00687EE7">
              <w:rPr>
                <w:sz w:val="20"/>
                <w:szCs w:val="20"/>
                <w:lang w:val="sr-Cyrl-RS"/>
              </w:rPr>
              <w:t>рис</w:t>
            </w:r>
            <w:r>
              <w:rPr>
                <w:sz w:val="20"/>
                <w:szCs w:val="20"/>
                <w:lang w:val="sr-Cyrl-RS"/>
              </w:rPr>
              <w:t xml:space="preserve"> с</w:t>
            </w:r>
            <w:r w:rsidR="00B02B92">
              <w:rPr>
                <w:sz w:val="20"/>
                <w:szCs w:val="20"/>
                <w:lang w:val="sr-Cyrl-RS"/>
              </w:rPr>
              <w:t xml:space="preserve">а пластичном </w:t>
            </w:r>
            <w:r w:rsidR="00687EE7">
              <w:rPr>
                <w:sz w:val="20"/>
                <w:szCs w:val="20"/>
                <w:lang w:val="sr-Cyrl-RS"/>
              </w:rPr>
              <w:t xml:space="preserve"> </w:t>
            </w:r>
            <w:r w:rsidR="00687EE7" w:rsidRPr="00E246B5">
              <w:rPr>
                <w:sz w:val="20"/>
                <w:szCs w:val="20"/>
                <w:lang w:val="sr-Cyrl-RS"/>
              </w:rPr>
              <w:t>у стерилној епрувети</w:t>
            </w:r>
            <w:r w:rsidR="00687EE7">
              <w:rPr>
                <w:sz w:val="20"/>
                <w:szCs w:val="20"/>
                <w:lang w:val="sr-Cyrl-RS"/>
              </w:rPr>
              <w:t>;</w:t>
            </w:r>
          </w:p>
          <w:p w14:paraId="282F5077" w14:textId="5047EF87" w:rsidR="00687EE7" w:rsidRPr="00E246B5" w:rsidRDefault="00687EE7" w:rsidP="00E246B5">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p>
        </w:tc>
        <w:tc>
          <w:tcPr>
            <w:tcW w:w="5948" w:type="dxa"/>
            <w:vAlign w:val="center"/>
          </w:tcPr>
          <w:p w14:paraId="3A2EA5AB" w14:textId="353187A2" w:rsidR="00687EE7" w:rsidRDefault="00687EE7" w:rsidP="00687EE7">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Latn-CS"/>
              </w:rPr>
            </w:pPr>
            <w:r w:rsidRPr="00E246B5">
              <w:rPr>
                <w:b/>
                <w:sz w:val="20"/>
                <w:szCs w:val="20"/>
                <w:lang w:val="sv-SE"/>
              </w:rPr>
              <w:t>Цервикални брис</w:t>
            </w:r>
            <w:r w:rsidRPr="00E246B5">
              <w:rPr>
                <w:sz w:val="20"/>
                <w:szCs w:val="20"/>
                <w:lang w:val="sv-SE"/>
              </w:rPr>
              <w:t xml:space="preserve"> узима гинеколог из ендоцервикалног канала након  уклањања слузи са површине грлића материце тупфером или већим брисом.</w:t>
            </w:r>
            <w:r w:rsidR="00846ED9">
              <w:rPr>
                <w:sz w:val="20"/>
                <w:szCs w:val="20"/>
                <w:lang w:val="sr-Cyrl-BA"/>
              </w:rPr>
              <w:t xml:space="preserve">Дакронски </w:t>
            </w:r>
            <w:r w:rsidRPr="00E246B5">
              <w:rPr>
                <w:sz w:val="20"/>
                <w:szCs w:val="20"/>
                <w:lang w:val="sv-SE"/>
              </w:rPr>
              <w:t xml:space="preserve"> </w:t>
            </w:r>
            <w:r w:rsidR="00846ED9">
              <w:rPr>
                <w:sz w:val="20"/>
                <w:szCs w:val="20"/>
                <w:lang w:val="sr-Cyrl-BA"/>
              </w:rPr>
              <w:t>б</w:t>
            </w:r>
            <w:r w:rsidRPr="00E246B5">
              <w:rPr>
                <w:sz w:val="20"/>
                <w:szCs w:val="20"/>
                <w:lang w:val="sv-SE"/>
              </w:rPr>
              <w:t>рис се чврсто заротира у цервикалном  каналу</w:t>
            </w:r>
            <w:r>
              <w:rPr>
                <w:sz w:val="20"/>
                <w:szCs w:val="20"/>
                <w:lang w:val="sr-Cyrl-BA"/>
              </w:rPr>
              <w:t>,</w:t>
            </w:r>
            <w:r w:rsidRPr="00E246B5">
              <w:rPr>
                <w:sz w:val="20"/>
                <w:szCs w:val="20"/>
                <w:lang w:val="sv-SE"/>
              </w:rPr>
              <w:t xml:space="preserve">  </w:t>
            </w:r>
            <w:r>
              <w:rPr>
                <w:sz w:val="20"/>
                <w:szCs w:val="20"/>
                <w:lang w:val="sr-Latn-CS"/>
              </w:rPr>
              <w:t>пусти</w:t>
            </w:r>
            <w:r>
              <w:rPr>
                <w:sz w:val="20"/>
                <w:szCs w:val="20"/>
                <w:lang w:val="sr-Cyrl-BA"/>
              </w:rPr>
              <w:t xml:space="preserve"> се</w:t>
            </w:r>
            <w:r w:rsidRPr="00687EE7">
              <w:rPr>
                <w:sz w:val="20"/>
                <w:szCs w:val="20"/>
                <w:lang w:val="sr-Latn-CS"/>
              </w:rPr>
              <w:t xml:space="preserve"> да одстоји 15 секунди</w:t>
            </w:r>
            <w:r w:rsidRPr="00E246B5">
              <w:rPr>
                <w:sz w:val="20"/>
                <w:szCs w:val="20"/>
                <w:lang w:val="sv-SE"/>
              </w:rPr>
              <w:t xml:space="preserve"> те  пажљиво извуче ван, водећи рачуна да се при томе не додирну зидови вагине</w:t>
            </w:r>
            <w:r>
              <w:rPr>
                <w:sz w:val="20"/>
                <w:szCs w:val="20"/>
                <w:lang w:val="sr-Cyrl-BA"/>
              </w:rPr>
              <w:t xml:space="preserve">. </w:t>
            </w:r>
          </w:p>
          <w:p w14:paraId="2A96730E" w14:textId="1155A706" w:rsidR="00687EE7" w:rsidRPr="00687EE7" w:rsidRDefault="00687EE7" w:rsidP="00687EE7">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Latn-CS"/>
              </w:rPr>
            </w:pPr>
            <w:r w:rsidRPr="00E246B5">
              <w:rPr>
                <w:b/>
                <w:sz w:val="20"/>
                <w:szCs w:val="20"/>
                <w:lang w:val="sr-Cyrl-RS"/>
              </w:rPr>
              <w:lastRenderedPageBreak/>
              <w:t>Брис уретре:</w:t>
            </w:r>
            <w:r>
              <w:rPr>
                <w:b/>
                <w:sz w:val="20"/>
                <w:szCs w:val="20"/>
                <w:lang w:val="sr-Cyrl-RS"/>
              </w:rPr>
              <w:t xml:space="preserve"> </w:t>
            </w:r>
            <w:r w:rsidRPr="00E246B5">
              <w:rPr>
                <w:sz w:val="20"/>
                <w:szCs w:val="20"/>
                <w:lang w:val="sr-Cyrl-RS"/>
              </w:rPr>
              <w:t>Стерилан дакронски брис се увлачи у уретру 2-4 cm и ротира 10-так секунди како би се добило што више епител</w:t>
            </w:r>
            <w:r>
              <w:rPr>
                <w:sz w:val="20"/>
                <w:szCs w:val="20"/>
                <w:lang w:val="sr-Cyrl-RS"/>
              </w:rPr>
              <w:t>них ћелија из уретралног канала.</w:t>
            </w:r>
            <w:r>
              <w:rPr>
                <w:sz w:val="20"/>
                <w:szCs w:val="20"/>
                <w:lang w:val="sr-Latn-CS"/>
              </w:rPr>
              <w:t xml:space="preserve"> </w:t>
            </w:r>
            <w:r w:rsidRPr="00687EE7">
              <w:rPr>
                <w:sz w:val="20"/>
                <w:szCs w:val="20"/>
                <w:lang w:val="sr-Latn-CS"/>
              </w:rPr>
              <w:t xml:space="preserve">Уколико се тест изводи одмах, ставити брис у </w:t>
            </w:r>
            <w:r>
              <w:rPr>
                <w:sz w:val="20"/>
                <w:szCs w:val="20"/>
                <w:lang w:val="sr-Cyrl-BA"/>
              </w:rPr>
              <w:t>бочицу</w:t>
            </w:r>
            <w:r w:rsidRPr="00687EE7">
              <w:rPr>
                <w:sz w:val="20"/>
                <w:szCs w:val="20"/>
                <w:lang w:val="sr-Latn-CS"/>
              </w:rPr>
              <w:t xml:space="preserve"> за екстракцију.</w:t>
            </w:r>
          </w:p>
          <w:p w14:paraId="68C8A312" w14:textId="72BCEE06" w:rsidR="00EA4DD2" w:rsidRPr="00E246B5" w:rsidRDefault="00EA4DD2" w:rsidP="00687EE7">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sz w:val="20"/>
                <w:szCs w:val="20"/>
                <w:lang w:val="sr-Latn-CS"/>
              </w:rPr>
            </w:pPr>
          </w:p>
        </w:tc>
        <w:tc>
          <w:tcPr>
            <w:tcW w:w="1849" w:type="dxa"/>
            <w:vAlign w:val="center"/>
          </w:tcPr>
          <w:p w14:paraId="5E986F95" w14:textId="7C06C681" w:rsidR="00B86DE9" w:rsidRPr="00B86DE9" w:rsidRDefault="00B86DE9" w:rsidP="00B86DE9">
            <w:pPr>
              <w:pStyle w:val="a"/>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Pr>
                <w:sz w:val="20"/>
                <w:szCs w:val="20"/>
                <w:lang w:val="sr-Cyrl-RS"/>
              </w:rPr>
              <w:lastRenderedPageBreak/>
              <w:t>4-6</w:t>
            </w:r>
            <w:r w:rsidRPr="00B86DE9">
              <w:rPr>
                <w:sz w:val="20"/>
                <w:szCs w:val="20"/>
                <w:lang w:val="sr-Cyrl-RS"/>
              </w:rPr>
              <w:t xml:space="preserve"> сат</w:t>
            </w:r>
            <w:r>
              <w:rPr>
                <w:sz w:val="20"/>
                <w:szCs w:val="20"/>
                <w:lang w:val="sr-Cyrl-RS"/>
              </w:rPr>
              <w:t>и</w:t>
            </w:r>
            <w:r w:rsidRPr="00B86DE9">
              <w:rPr>
                <w:sz w:val="20"/>
                <w:szCs w:val="20"/>
                <w:lang w:val="sr-Cyrl-RS"/>
              </w:rPr>
              <w:t>, на собној температури</w:t>
            </w:r>
          </w:p>
          <w:p w14:paraId="7424D236" w14:textId="4D7F3D40" w:rsidR="00EA4DD2" w:rsidRPr="00E246B5" w:rsidRDefault="00B86DE9" w:rsidP="00B86DE9">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Latn-CS"/>
              </w:rPr>
            </w:pPr>
            <w:r w:rsidRPr="00B86DE9">
              <w:rPr>
                <w:sz w:val="20"/>
                <w:szCs w:val="20"/>
                <w:lang w:val="sr-Cyrl-RS"/>
              </w:rPr>
              <w:t>(</w:t>
            </w:r>
            <w:r w:rsidR="002B6C63">
              <w:rPr>
                <w:sz w:val="20"/>
                <w:szCs w:val="20"/>
                <w:lang w:val="sr-Cyrl-RS"/>
              </w:rPr>
              <w:t>15-25</w:t>
            </w:r>
            <w:r w:rsidRPr="00B86DE9">
              <w:rPr>
                <w:sz w:val="20"/>
                <w:szCs w:val="20"/>
                <w:lang w:val="sr-Cyrl-RS"/>
              </w:rPr>
              <w:t>°С)</w:t>
            </w:r>
          </w:p>
        </w:tc>
        <w:tc>
          <w:tcPr>
            <w:tcW w:w="1974" w:type="dxa"/>
            <w:vAlign w:val="center"/>
          </w:tcPr>
          <w:p w14:paraId="43A1584E" w14:textId="3CA2BB25" w:rsidR="00EA4DD2" w:rsidRPr="00E246B5" w:rsidRDefault="00687EE7" w:rsidP="003922AE">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687EE7">
              <w:rPr>
                <w:sz w:val="20"/>
                <w:szCs w:val="20"/>
                <w:lang w:val="sr-Cyrl-RS"/>
              </w:rPr>
              <w:t xml:space="preserve">24 </w:t>
            </w:r>
            <w:r>
              <w:rPr>
                <w:sz w:val="20"/>
                <w:szCs w:val="20"/>
                <w:lang w:val="sr-Cyrl-RS"/>
              </w:rPr>
              <w:t>ч. у фрижидеру (</w:t>
            </w:r>
            <w:r w:rsidR="003922AE">
              <w:rPr>
                <w:sz w:val="20"/>
                <w:szCs w:val="20"/>
                <w:lang w:val="sr-Cyrl-RS"/>
              </w:rPr>
              <w:t>4</w:t>
            </w:r>
            <w:r w:rsidRPr="00E246B5">
              <w:rPr>
                <w:sz w:val="20"/>
                <w:szCs w:val="20"/>
                <w:lang w:val="sr-Cyrl-RS"/>
              </w:rPr>
              <w:t>°С</w:t>
            </w:r>
            <w:r w:rsidRPr="00687EE7">
              <w:rPr>
                <w:sz w:val="20"/>
                <w:szCs w:val="20"/>
                <w:lang w:val="sr-Cyrl-RS"/>
              </w:rPr>
              <w:t xml:space="preserve">) </w:t>
            </w:r>
          </w:p>
        </w:tc>
      </w:tr>
      <w:tr w:rsidR="001B1338" w:rsidRPr="00E246B5" w14:paraId="04E2889B" w14:textId="77777777" w:rsidTr="0095651C">
        <w:trPr>
          <w:trHeight w:val="560"/>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581DCA4" w14:textId="6D5EA345" w:rsidR="001B1338" w:rsidRPr="007B7143" w:rsidRDefault="001B1338" w:rsidP="001B1338">
            <w:pPr>
              <w:pStyle w:val="a"/>
              <w:numPr>
                <w:ilvl w:val="0"/>
                <w:numId w:val="0"/>
              </w:numPr>
              <w:spacing w:before="0"/>
              <w:jc w:val="center"/>
              <w:rPr>
                <w:sz w:val="20"/>
                <w:szCs w:val="20"/>
                <w:lang w:val="sr-Cyrl-BA"/>
              </w:rPr>
            </w:pPr>
            <w:r w:rsidRPr="00E246B5">
              <w:rPr>
                <w:sz w:val="20"/>
                <w:szCs w:val="20"/>
                <w:lang w:val="sr-Cyrl-RS"/>
              </w:rPr>
              <w:t>Ејакулат</w:t>
            </w:r>
            <w:r>
              <w:rPr>
                <w:sz w:val="20"/>
                <w:szCs w:val="20"/>
                <w:lang w:val="sr-Latn-BA"/>
              </w:rPr>
              <w:t xml:space="preserve">, </w:t>
            </w:r>
            <w:r>
              <w:rPr>
                <w:sz w:val="20"/>
                <w:szCs w:val="20"/>
                <w:lang w:val="sr-Cyrl-BA"/>
              </w:rPr>
              <w:t>култура</w:t>
            </w:r>
          </w:p>
        </w:tc>
        <w:tc>
          <w:tcPr>
            <w:tcW w:w="1984" w:type="dxa"/>
          </w:tcPr>
          <w:p w14:paraId="11FA6AF4" w14:textId="29467612" w:rsidR="001B1338" w:rsidRPr="00E246B5" w:rsidRDefault="001B1338" w:rsidP="001B1338">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946C2B">
              <w:rPr>
                <w:sz w:val="20"/>
                <w:szCs w:val="20"/>
                <w:lang w:val="sr-Cyrl-RS"/>
              </w:rPr>
              <w:t>Стерилна посуда са навојним затварачем</w:t>
            </w:r>
          </w:p>
        </w:tc>
        <w:tc>
          <w:tcPr>
            <w:tcW w:w="5948" w:type="dxa"/>
            <w:vAlign w:val="center"/>
          </w:tcPr>
          <w:p w14:paraId="4EE5D15B" w14:textId="77777777" w:rsidR="001B1338" w:rsidRPr="00E246B5" w:rsidRDefault="001B1338" w:rsidP="001B1338">
            <w:pPr>
              <w:pStyle w:val="a"/>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sz w:val="20"/>
                <w:szCs w:val="20"/>
                <w:lang w:val="sr-Latn-CS"/>
              </w:rPr>
            </w:pPr>
            <w:r w:rsidRPr="00E246B5">
              <w:rPr>
                <w:sz w:val="20"/>
                <w:szCs w:val="20"/>
                <w:lang w:val="sr-Cyrl-BA"/>
              </w:rPr>
              <w:t>Н</w:t>
            </w:r>
            <w:r w:rsidRPr="00E246B5">
              <w:rPr>
                <w:sz w:val="20"/>
                <w:szCs w:val="20"/>
                <w:lang w:val="sr-Latn-CS"/>
              </w:rPr>
              <w:t>акон уринирања, а потом темељног прања полног органа водом и сапуном</w:t>
            </w:r>
          </w:p>
        </w:tc>
        <w:tc>
          <w:tcPr>
            <w:tcW w:w="1849" w:type="dxa"/>
          </w:tcPr>
          <w:p w14:paraId="06C352F0" w14:textId="399AEC0D" w:rsidR="001B1338" w:rsidRPr="001B1338" w:rsidRDefault="001B1338" w:rsidP="001B1338">
            <w:pPr>
              <w:pStyle w:val="a"/>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rPr>
            </w:pPr>
            <w:r w:rsidRPr="001B1338">
              <w:rPr>
                <w:sz w:val="20"/>
                <w:szCs w:val="20"/>
              </w:rPr>
              <w:t>2</w:t>
            </w:r>
            <w:r w:rsidRPr="001B1338">
              <w:rPr>
                <w:sz w:val="20"/>
                <w:szCs w:val="20"/>
                <w:lang w:val="sr-Latn-BA"/>
              </w:rPr>
              <w:t xml:space="preserve">-4 </w:t>
            </w:r>
            <w:r w:rsidRPr="001B1338">
              <w:rPr>
                <w:sz w:val="20"/>
                <w:szCs w:val="20"/>
              </w:rPr>
              <w:t>сата, на собној температури</w:t>
            </w:r>
          </w:p>
          <w:p w14:paraId="619D6B2B" w14:textId="11076BE3" w:rsidR="001B1338" w:rsidRPr="002E1F60" w:rsidRDefault="001B1338" w:rsidP="001B1338">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highlight w:val="yellow"/>
                <w:lang w:val="sr-Cyrl-RS"/>
              </w:rPr>
            </w:pPr>
            <w:r w:rsidRPr="001B1338">
              <w:rPr>
                <w:sz w:val="20"/>
                <w:szCs w:val="20"/>
              </w:rPr>
              <w:t>(15-25°С)</w:t>
            </w:r>
          </w:p>
        </w:tc>
        <w:tc>
          <w:tcPr>
            <w:tcW w:w="1974" w:type="dxa"/>
          </w:tcPr>
          <w:p w14:paraId="6F254C07" w14:textId="14F1CBFE" w:rsidR="001B1338" w:rsidRPr="002E1F60" w:rsidRDefault="001B1338" w:rsidP="001B1338">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highlight w:val="yellow"/>
                <w:lang w:val="sr-Cyrl-RS"/>
              </w:rPr>
            </w:pPr>
            <w:r w:rsidRPr="00425D27">
              <w:rPr>
                <w:sz w:val="20"/>
                <w:szCs w:val="20"/>
                <w:lang w:val="sr-Cyrl-RS"/>
              </w:rPr>
              <w:t xml:space="preserve">24 ч. у фрижидеру (4°С) </w:t>
            </w:r>
          </w:p>
        </w:tc>
      </w:tr>
      <w:tr w:rsidR="001B1338" w:rsidRPr="008B2CB3" w14:paraId="65677FB8" w14:textId="77777777" w:rsidTr="001B133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019F50B1" w14:textId="026ADF36" w:rsidR="001B1338" w:rsidRPr="008B2CB3" w:rsidRDefault="001B1338" w:rsidP="001B1338">
            <w:pPr>
              <w:pStyle w:val="a"/>
              <w:numPr>
                <w:ilvl w:val="0"/>
                <w:numId w:val="0"/>
              </w:numPr>
              <w:spacing w:before="0"/>
              <w:jc w:val="center"/>
              <w:rPr>
                <w:sz w:val="20"/>
                <w:szCs w:val="20"/>
                <w:lang w:val="sr-Cyrl-RS"/>
              </w:rPr>
            </w:pPr>
            <w:r w:rsidRPr="008B2CB3">
              <w:rPr>
                <w:sz w:val="20"/>
                <w:szCs w:val="20"/>
                <w:lang w:val="sr-Cyrl-RS"/>
              </w:rPr>
              <w:t>Експримат простате,</w:t>
            </w:r>
            <w:r w:rsidRPr="008B2CB3">
              <w:t xml:space="preserve"> </w:t>
            </w:r>
            <w:r w:rsidRPr="008B2CB3">
              <w:rPr>
                <w:sz w:val="20"/>
                <w:szCs w:val="20"/>
                <w:lang w:val="sr-Cyrl-RS"/>
              </w:rPr>
              <w:t>култура</w:t>
            </w:r>
          </w:p>
        </w:tc>
        <w:tc>
          <w:tcPr>
            <w:tcW w:w="1984" w:type="dxa"/>
          </w:tcPr>
          <w:p w14:paraId="57E75A7C" w14:textId="185ED033" w:rsidR="001B1338" w:rsidRPr="008B2CB3" w:rsidRDefault="001B1338" w:rsidP="001B1338">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46C2B">
              <w:rPr>
                <w:sz w:val="20"/>
                <w:szCs w:val="20"/>
                <w:lang w:val="sr-Cyrl-RS"/>
              </w:rPr>
              <w:t>Стерилна посуда са навојним затварачем</w:t>
            </w:r>
          </w:p>
        </w:tc>
        <w:tc>
          <w:tcPr>
            <w:tcW w:w="5948" w:type="dxa"/>
            <w:vAlign w:val="center"/>
          </w:tcPr>
          <w:p w14:paraId="61872C20" w14:textId="77777777" w:rsidR="001B1338" w:rsidRPr="008B2CB3" w:rsidRDefault="001B1338" w:rsidP="001B1338">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sz w:val="20"/>
                <w:szCs w:val="20"/>
                <w:lang w:val="sr-Latn-CS"/>
              </w:rPr>
            </w:pPr>
            <w:r w:rsidRPr="008B2CB3">
              <w:rPr>
                <w:sz w:val="20"/>
                <w:szCs w:val="20"/>
                <w:lang w:val="sr-Latn-CS"/>
              </w:rPr>
              <w:t>Узорак узима специјалист уролог. Гланс се очисти сапуном и водом. Након масаже простате кроз ректум сакупи се течност на стерилан брис или у стерилну посуду.</w:t>
            </w:r>
          </w:p>
        </w:tc>
        <w:tc>
          <w:tcPr>
            <w:tcW w:w="1849" w:type="dxa"/>
            <w:vAlign w:val="center"/>
          </w:tcPr>
          <w:p w14:paraId="3C15A44E" w14:textId="20F9FB7F" w:rsidR="001B1338" w:rsidRPr="001B1338" w:rsidRDefault="001B1338" w:rsidP="001B1338">
            <w:pPr>
              <w:pStyle w:val="a"/>
              <w:numPr>
                <w:ilvl w:val="0"/>
                <w:numId w:val="0"/>
              </w:numPr>
              <w:spacing w:before="0"/>
              <w:ind w:left="288"/>
              <w:jc w:val="center"/>
              <w:cnfStyle w:val="000000100000" w:firstRow="0" w:lastRow="0" w:firstColumn="0" w:lastColumn="0" w:oddVBand="0" w:evenVBand="0" w:oddHBand="1" w:evenHBand="0" w:firstRowFirstColumn="0" w:firstRowLastColumn="0" w:lastRowFirstColumn="0" w:lastRowLastColumn="0"/>
              <w:rPr>
                <w:sz w:val="20"/>
                <w:szCs w:val="20"/>
              </w:rPr>
            </w:pPr>
            <w:r w:rsidRPr="001B1338">
              <w:rPr>
                <w:sz w:val="20"/>
                <w:szCs w:val="20"/>
              </w:rPr>
              <w:t>2</w:t>
            </w:r>
            <w:r w:rsidRPr="001B1338">
              <w:rPr>
                <w:sz w:val="20"/>
                <w:szCs w:val="20"/>
                <w:lang w:val="sr-Latn-BA"/>
              </w:rPr>
              <w:t xml:space="preserve">-4 </w:t>
            </w:r>
            <w:r>
              <w:rPr>
                <w:sz w:val="20"/>
                <w:szCs w:val="20"/>
              </w:rPr>
              <w:t xml:space="preserve">сата, на </w:t>
            </w:r>
            <w:r w:rsidRPr="001B1338">
              <w:rPr>
                <w:sz w:val="20"/>
                <w:szCs w:val="20"/>
              </w:rPr>
              <w:t>собној температури</w:t>
            </w:r>
          </w:p>
          <w:p w14:paraId="19B4AE34" w14:textId="254D10FD" w:rsidR="001B1338" w:rsidRPr="008B2CB3" w:rsidRDefault="001B1338" w:rsidP="001B1338">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1B1338">
              <w:rPr>
                <w:sz w:val="20"/>
                <w:szCs w:val="20"/>
                <w:lang w:val="sr-Latn-CS"/>
              </w:rPr>
              <w:t>(15-25°С)</w:t>
            </w:r>
          </w:p>
        </w:tc>
        <w:tc>
          <w:tcPr>
            <w:tcW w:w="1974" w:type="dxa"/>
          </w:tcPr>
          <w:p w14:paraId="438BCDEB" w14:textId="6FC80B78" w:rsidR="001B1338" w:rsidRPr="008B2CB3" w:rsidRDefault="001B1338" w:rsidP="001B1338">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425D27">
              <w:rPr>
                <w:sz w:val="20"/>
                <w:szCs w:val="20"/>
                <w:lang w:val="sr-Cyrl-RS"/>
              </w:rPr>
              <w:t xml:space="preserve">24 ч. у фрижидеру (4°С) </w:t>
            </w:r>
          </w:p>
        </w:tc>
      </w:tr>
    </w:tbl>
    <w:p w14:paraId="3CA9266C" w14:textId="77777777" w:rsidR="00334B85" w:rsidRDefault="00334B85" w:rsidP="002448C6">
      <w:pPr>
        <w:pStyle w:val="a"/>
        <w:numPr>
          <w:ilvl w:val="0"/>
          <w:numId w:val="0"/>
        </w:numPr>
        <w:jc w:val="both"/>
        <w:rPr>
          <w:b/>
          <w:i/>
        </w:rPr>
      </w:pPr>
    </w:p>
    <w:p w14:paraId="53829C9A" w14:textId="28FEA354" w:rsidR="00C46DB0" w:rsidRPr="00F1158D" w:rsidRDefault="002143F2" w:rsidP="00F1158D">
      <w:pPr>
        <w:pStyle w:val="2"/>
        <w:numPr>
          <w:ilvl w:val="0"/>
          <w:numId w:val="39"/>
        </w:numPr>
        <w:rPr>
          <w:b/>
        </w:rPr>
      </w:pPr>
      <w:r w:rsidRPr="003A5565">
        <w:rPr>
          <w:b/>
        </w:rPr>
        <w:t>Узорци из гастроинтестиналног система</w:t>
      </w:r>
    </w:p>
    <w:tbl>
      <w:tblPr>
        <w:tblStyle w:val="GridTable5Dark-Accent6"/>
        <w:tblpPr w:leftFromText="180" w:rightFromText="180" w:vertAnchor="text" w:horzAnchor="margin" w:tblpX="274" w:tblpY="137"/>
        <w:tblW w:w="13896" w:type="dxa"/>
        <w:tblLayout w:type="fixed"/>
        <w:tblLook w:val="04A0" w:firstRow="1" w:lastRow="0" w:firstColumn="1" w:lastColumn="0" w:noHBand="0" w:noVBand="1"/>
      </w:tblPr>
      <w:tblGrid>
        <w:gridCol w:w="2273"/>
        <w:gridCol w:w="1843"/>
        <w:gridCol w:w="6090"/>
        <w:gridCol w:w="1848"/>
        <w:gridCol w:w="1842"/>
      </w:tblGrid>
      <w:tr w:rsidR="00643572" w:rsidRPr="00E246B5" w14:paraId="1F342A73" w14:textId="77777777" w:rsidTr="003D2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54BE94B0" w14:textId="77777777" w:rsidR="00643572" w:rsidRPr="00E246B5" w:rsidRDefault="00643572" w:rsidP="003D2A87">
            <w:pPr>
              <w:pStyle w:val="a"/>
              <w:numPr>
                <w:ilvl w:val="0"/>
                <w:numId w:val="0"/>
              </w:numPr>
              <w:spacing w:before="0"/>
              <w:jc w:val="center"/>
              <w:rPr>
                <w:sz w:val="20"/>
                <w:lang w:val="sr-Cyrl-RS"/>
              </w:rPr>
            </w:pPr>
            <w:r w:rsidRPr="00E246B5">
              <w:rPr>
                <w:sz w:val="20"/>
                <w:lang w:val="sr-Cyrl-RS"/>
              </w:rPr>
              <w:t>Узорак</w:t>
            </w:r>
          </w:p>
        </w:tc>
        <w:tc>
          <w:tcPr>
            <w:tcW w:w="1843" w:type="dxa"/>
            <w:vAlign w:val="center"/>
          </w:tcPr>
          <w:p w14:paraId="2E5B0E7D" w14:textId="77777777" w:rsidR="00643572" w:rsidRPr="00E246B5" w:rsidRDefault="00643572" w:rsidP="003D2A87">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Посуда</w:t>
            </w:r>
          </w:p>
        </w:tc>
        <w:tc>
          <w:tcPr>
            <w:tcW w:w="6090" w:type="dxa"/>
            <w:vAlign w:val="center"/>
          </w:tcPr>
          <w:p w14:paraId="7647901F" w14:textId="77777777" w:rsidR="00643572" w:rsidRPr="00E246B5" w:rsidRDefault="00643572" w:rsidP="003D2A87">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Узимање узорка</w:t>
            </w:r>
          </w:p>
        </w:tc>
        <w:tc>
          <w:tcPr>
            <w:tcW w:w="1848" w:type="dxa"/>
            <w:vAlign w:val="center"/>
          </w:tcPr>
          <w:p w14:paraId="3270F6BD" w14:textId="77777777" w:rsidR="00643572" w:rsidRPr="00E246B5" w:rsidRDefault="00643572" w:rsidP="003D2A87">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Транспорт (одмах по узимању)</w:t>
            </w:r>
          </w:p>
        </w:tc>
        <w:tc>
          <w:tcPr>
            <w:tcW w:w="1842" w:type="dxa"/>
            <w:vAlign w:val="center"/>
          </w:tcPr>
          <w:p w14:paraId="32B685B4" w14:textId="77777777" w:rsidR="00643572" w:rsidRPr="00E246B5" w:rsidRDefault="00643572" w:rsidP="003D2A87">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Чување (само ако транспорт није могућ)</w:t>
            </w:r>
          </w:p>
        </w:tc>
      </w:tr>
      <w:tr w:rsidR="00B0304B" w:rsidRPr="00E246B5" w14:paraId="53BBCED4" w14:textId="77777777" w:rsidTr="003D2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2F4D525F" w14:textId="77777777" w:rsidR="00B0304B" w:rsidRPr="00E246B5" w:rsidRDefault="00B0304B" w:rsidP="003D2A87">
            <w:pPr>
              <w:pStyle w:val="a"/>
              <w:numPr>
                <w:ilvl w:val="0"/>
                <w:numId w:val="0"/>
              </w:numPr>
              <w:spacing w:before="0"/>
              <w:jc w:val="center"/>
              <w:rPr>
                <w:sz w:val="20"/>
                <w:lang w:val="sr-Cyrl-RS"/>
              </w:rPr>
            </w:pPr>
            <w:r w:rsidRPr="00E246B5">
              <w:rPr>
                <w:sz w:val="20"/>
                <w:lang w:val="sr-Cyrl-RS"/>
              </w:rPr>
              <w:t>Столица - копрокултура</w:t>
            </w:r>
          </w:p>
        </w:tc>
        <w:tc>
          <w:tcPr>
            <w:tcW w:w="1843" w:type="dxa"/>
            <w:vAlign w:val="center"/>
          </w:tcPr>
          <w:p w14:paraId="07A7478C" w14:textId="0A099C2F" w:rsidR="00B0304B" w:rsidRDefault="003922AE" w:rsidP="003D2A87">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Pr>
                <w:sz w:val="20"/>
                <w:szCs w:val="20"/>
                <w:lang w:val="sr-Cyrl-BA"/>
              </w:rPr>
              <w:t>-</w:t>
            </w:r>
            <w:r w:rsidR="00B0304B" w:rsidRPr="00B0304B">
              <w:rPr>
                <w:sz w:val="20"/>
                <w:szCs w:val="20"/>
                <w:lang w:val="sr-Cyrl-BA"/>
              </w:rPr>
              <w:t>Стерилна посуда</w:t>
            </w:r>
            <w:r w:rsidR="00B0304B" w:rsidRPr="00B0304B">
              <w:rPr>
                <w:sz w:val="20"/>
                <w:szCs w:val="20"/>
                <w:lang w:val="sr-Cyrl-RS"/>
              </w:rPr>
              <w:t xml:space="preserve"> с чепом на навој те кашичицом за узорковање</w:t>
            </w:r>
          </w:p>
          <w:p w14:paraId="445DE320" w14:textId="30AF1B57" w:rsidR="003922AE" w:rsidRPr="00B0304B" w:rsidRDefault="003922AE" w:rsidP="003922AE">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Pr>
                <w:sz w:val="20"/>
                <w:szCs w:val="20"/>
                <w:lang w:val="sr-Cyrl-RS"/>
              </w:rPr>
              <w:t>-Брис са транспортним медијумом за столицу</w:t>
            </w:r>
          </w:p>
        </w:tc>
        <w:tc>
          <w:tcPr>
            <w:tcW w:w="6090" w:type="dxa"/>
            <w:vAlign w:val="center"/>
          </w:tcPr>
          <w:p w14:paraId="60DF0995" w14:textId="77777777" w:rsidR="00B0304B" w:rsidRPr="00E246B5" w:rsidRDefault="00B0304B" w:rsidP="003D2A87">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sidRPr="00E246B5">
              <w:rPr>
                <w:sz w:val="20"/>
                <w:lang w:val="sr-Cyrl-RS"/>
              </w:rPr>
              <w:t>Дефекацију обавити у ноћну посуду, која је претходно опрана детерџентом и добро испрана водом, без дезинфекционих средстава . Узорак величине љешника (1-2г или 3-5мл течне столице), који није загађен урином ни водом из wс шоље, пребацити у посуду за узорак столице коју сте узели у лабораторији, користећи кашикицу на поклопцу посуде. При томе бирати слузаве ,гнојаве и крваве дијелове ако их има. На исти начин узети столицу са пелене код дјеце.</w:t>
            </w:r>
          </w:p>
        </w:tc>
        <w:tc>
          <w:tcPr>
            <w:tcW w:w="1848" w:type="dxa"/>
            <w:vAlign w:val="center"/>
          </w:tcPr>
          <w:p w14:paraId="677F737E" w14:textId="286793BD" w:rsidR="00B0304B" w:rsidRPr="00E246B5" w:rsidRDefault="003922AE" w:rsidP="003D2A87">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Pr>
                <w:sz w:val="20"/>
                <w:lang w:val="sr-Cyrl-RS"/>
              </w:rPr>
              <w:t xml:space="preserve">До </w:t>
            </w:r>
            <w:r w:rsidR="00B0304B" w:rsidRPr="00E246B5">
              <w:rPr>
                <w:sz w:val="20"/>
                <w:lang w:val="sr-Cyrl-RS"/>
              </w:rPr>
              <w:t>2 сата на собној температури</w:t>
            </w:r>
          </w:p>
        </w:tc>
        <w:tc>
          <w:tcPr>
            <w:tcW w:w="1842" w:type="dxa"/>
            <w:vAlign w:val="center"/>
          </w:tcPr>
          <w:p w14:paraId="71CC763A" w14:textId="270B694F" w:rsidR="003922AE" w:rsidRDefault="003922AE" w:rsidP="003922AE">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BA"/>
              </w:rPr>
            </w:pPr>
            <w:r>
              <w:rPr>
                <w:sz w:val="20"/>
                <w:lang w:val="sr-Cyrl-BA"/>
              </w:rPr>
              <w:t>На температури 4</w:t>
            </w:r>
            <w:r w:rsidRPr="000447FB">
              <w:rPr>
                <w:sz w:val="20"/>
                <w:lang w:val="sr-Cyrl-RS"/>
              </w:rPr>
              <w:t>º</w:t>
            </w:r>
            <w:r w:rsidRPr="008A23FC">
              <w:rPr>
                <w:sz w:val="20"/>
              </w:rPr>
              <w:t xml:space="preserve"> C</w:t>
            </w:r>
            <w:r>
              <w:rPr>
                <w:sz w:val="20"/>
                <w:lang w:val="sr-Cyrl-BA"/>
              </w:rPr>
              <w:t>:</w:t>
            </w:r>
          </w:p>
          <w:p w14:paraId="5D287D7A" w14:textId="77777777" w:rsidR="003922AE" w:rsidRDefault="003922AE" w:rsidP="003922AE">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sidRPr="003922AE">
              <w:rPr>
                <w:sz w:val="20"/>
                <w:lang w:val="sr-Cyrl-BA"/>
              </w:rPr>
              <w:t>-</w:t>
            </w:r>
            <w:r>
              <w:rPr>
                <w:sz w:val="20"/>
                <w:lang w:val="sr-Cyrl-RS"/>
              </w:rPr>
              <w:t xml:space="preserve"> у </w:t>
            </w:r>
            <w:r w:rsidR="000447FB" w:rsidRPr="000447FB">
              <w:rPr>
                <w:sz w:val="20"/>
                <w:lang w:val="sr-Cyrl-RS"/>
              </w:rPr>
              <w:t xml:space="preserve"> одговаајућем транспортном медијуму до 24 сата </w:t>
            </w:r>
          </w:p>
          <w:p w14:paraId="1F7E84DD" w14:textId="60817591" w:rsidR="00B0304B" w:rsidRPr="003922AE" w:rsidRDefault="003922AE" w:rsidP="003922AE">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BA"/>
              </w:rPr>
            </w:pPr>
            <w:r>
              <w:rPr>
                <w:sz w:val="20"/>
                <w:lang w:val="sr-Cyrl-RS"/>
              </w:rPr>
              <w:t>-</w:t>
            </w:r>
            <w:r>
              <w:rPr>
                <w:sz w:val="20"/>
                <w:lang w:val="sr-Cyrl-BA"/>
              </w:rPr>
              <w:t xml:space="preserve">без транспортне подлоге до 12 часова </w:t>
            </w:r>
          </w:p>
        </w:tc>
      </w:tr>
      <w:tr w:rsidR="00B0304B" w:rsidRPr="00E246B5" w14:paraId="38F59AFB" w14:textId="77777777" w:rsidTr="003D2A87">
        <w:tc>
          <w:tcPr>
            <w:cnfStyle w:val="001000000000" w:firstRow="0" w:lastRow="0" w:firstColumn="1" w:lastColumn="0" w:oddVBand="0" w:evenVBand="0" w:oddHBand="0" w:evenHBand="0" w:firstRowFirstColumn="0" w:firstRowLastColumn="0" w:lastRowFirstColumn="0" w:lastRowLastColumn="0"/>
            <w:tcW w:w="2273" w:type="dxa"/>
            <w:vAlign w:val="center"/>
          </w:tcPr>
          <w:p w14:paraId="66FA6BDC" w14:textId="77777777" w:rsidR="00B0304B" w:rsidRPr="00E246B5" w:rsidRDefault="00B0304B" w:rsidP="003D2A87">
            <w:pPr>
              <w:pStyle w:val="a"/>
              <w:numPr>
                <w:ilvl w:val="0"/>
                <w:numId w:val="0"/>
              </w:numPr>
              <w:spacing w:before="0"/>
              <w:jc w:val="center"/>
              <w:rPr>
                <w:sz w:val="20"/>
                <w:lang w:val="sr-Cyrl-RS"/>
              </w:rPr>
            </w:pPr>
            <w:r w:rsidRPr="00E246B5">
              <w:rPr>
                <w:sz w:val="20"/>
                <w:lang w:val="sr-Cyrl-RS"/>
              </w:rPr>
              <w:t xml:space="preserve">Столица – детекција </w:t>
            </w:r>
            <w:r w:rsidRPr="00E246B5">
              <w:rPr>
                <w:sz w:val="20"/>
                <w:lang w:val="sr-Latn-BA"/>
              </w:rPr>
              <w:t xml:space="preserve"> рота и аденовируса</w:t>
            </w:r>
          </w:p>
        </w:tc>
        <w:tc>
          <w:tcPr>
            <w:tcW w:w="1843" w:type="dxa"/>
            <w:vAlign w:val="center"/>
          </w:tcPr>
          <w:p w14:paraId="3008D6C0" w14:textId="7D786A9D" w:rsidR="00B0304B" w:rsidRPr="00B0304B" w:rsidRDefault="00B0304B" w:rsidP="003D2A87">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RS"/>
              </w:rPr>
            </w:pPr>
            <w:r w:rsidRPr="00B0304B">
              <w:rPr>
                <w:sz w:val="20"/>
                <w:szCs w:val="20"/>
                <w:lang w:val="sr-Cyrl-BA"/>
              </w:rPr>
              <w:t>Стерилна посуда</w:t>
            </w:r>
            <w:r w:rsidRPr="00B0304B">
              <w:rPr>
                <w:sz w:val="20"/>
                <w:szCs w:val="20"/>
                <w:lang w:val="sr-Cyrl-RS"/>
              </w:rPr>
              <w:t xml:space="preserve"> с чепом на навој те кашичицом за узорковање</w:t>
            </w:r>
          </w:p>
        </w:tc>
        <w:tc>
          <w:tcPr>
            <w:tcW w:w="6090" w:type="dxa"/>
            <w:vAlign w:val="center"/>
          </w:tcPr>
          <w:p w14:paraId="5E2358F1" w14:textId="04177871" w:rsidR="00B0304B" w:rsidRPr="00E246B5" w:rsidRDefault="00B0304B" w:rsidP="003D2A87">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RS"/>
              </w:rPr>
            </w:pPr>
            <w:r w:rsidRPr="00E246B5">
              <w:rPr>
                <w:sz w:val="20"/>
                <w:lang w:val="sr-Cyrl-RS"/>
              </w:rPr>
              <w:t>Узорак узети 3-5 дана од почетка болести, када је највећа секреција вируса у столици.</w:t>
            </w:r>
            <w:r w:rsidR="00C2388C" w:rsidRPr="00C2388C">
              <w:rPr>
                <w:sz w:val="20"/>
                <w:lang w:val="sr-Cyrl-RS"/>
              </w:rPr>
              <w:t>Узети 3-5мл течне столице, која није загађен</w:t>
            </w:r>
            <w:r w:rsidR="00C2388C">
              <w:rPr>
                <w:sz w:val="20"/>
                <w:lang w:val="sr-Cyrl-RS"/>
              </w:rPr>
              <w:t>а</w:t>
            </w:r>
            <w:r w:rsidR="00C2388C" w:rsidRPr="00C2388C">
              <w:rPr>
                <w:sz w:val="20"/>
                <w:lang w:val="sr-Cyrl-RS"/>
              </w:rPr>
              <w:t xml:space="preserve"> урином ни водом из wс шоље, пребацити у посуду за узорак столице. На исти начин узети столицу са пелене код дјеце.</w:t>
            </w:r>
          </w:p>
        </w:tc>
        <w:tc>
          <w:tcPr>
            <w:tcW w:w="1848" w:type="dxa"/>
            <w:vAlign w:val="center"/>
          </w:tcPr>
          <w:p w14:paraId="0D18038D" w14:textId="252FCA53" w:rsidR="00B0304B" w:rsidRPr="00E246B5" w:rsidRDefault="000447FB" w:rsidP="003D2A87">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RS"/>
              </w:rPr>
            </w:pPr>
            <w:r w:rsidRPr="000447FB">
              <w:rPr>
                <w:sz w:val="20"/>
                <w:lang w:val="sr-Cyrl-RS"/>
              </w:rPr>
              <w:t>2 сата на собној температури</w:t>
            </w:r>
          </w:p>
        </w:tc>
        <w:tc>
          <w:tcPr>
            <w:tcW w:w="1842" w:type="dxa"/>
            <w:vAlign w:val="center"/>
          </w:tcPr>
          <w:p w14:paraId="6D4CDE35" w14:textId="1A43C4A9" w:rsidR="00B0304B" w:rsidRPr="00E246B5" w:rsidRDefault="003922AE" w:rsidP="003D2A87">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RS"/>
              </w:rPr>
            </w:pPr>
            <w:r w:rsidRPr="00687EE7">
              <w:rPr>
                <w:sz w:val="20"/>
                <w:szCs w:val="20"/>
                <w:lang w:val="sr-Cyrl-RS"/>
              </w:rPr>
              <w:t xml:space="preserve">24 </w:t>
            </w:r>
            <w:r>
              <w:rPr>
                <w:sz w:val="20"/>
                <w:szCs w:val="20"/>
                <w:lang w:val="sr-Cyrl-RS"/>
              </w:rPr>
              <w:t>ч. у фрижидеру (4</w:t>
            </w:r>
            <w:r w:rsidRPr="00E246B5">
              <w:rPr>
                <w:sz w:val="20"/>
                <w:szCs w:val="20"/>
                <w:lang w:val="sr-Cyrl-RS"/>
              </w:rPr>
              <w:t>°С</w:t>
            </w:r>
            <w:r w:rsidRPr="00687EE7">
              <w:rPr>
                <w:sz w:val="20"/>
                <w:szCs w:val="20"/>
                <w:lang w:val="sr-Cyrl-RS"/>
              </w:rPr>
              <w:t>)</w:t>
            </w:r>
          </w:p>
        </w:tc>
      </w:tr>
      <w:tr w:rsidR="00B0304B" w:rsidRPr="00E246B5" w14:paraId="5C42AFBE" w14:textId="77777777" w:rsidTr="003D2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41474F3F" w14:textId="77777777" w:rsidR="00B0304B" w:rsidRPr="00E246B5" w:rsidRDefault="00B0304B" w:rsidP="003D2A87">
            <w:pPr>
              <w:pStyle w:val="a"/>
              <w:numPr>
                <w:ilvl w:val="0"/>
                <w:numId w:val="0"/>
              </w:numPr>
              <w:spacing w:before="0"/>
              <w:jc w:val="center"/>
              <w:rPr>
                <w:sz w:val="20"/>
                <w:lang w:val="sr-Cyrl-RS"/>
              </w:rPr>
            </w:pPr>
            <w:r w:rsidRPr="00E246B5">
              <w:rPr>
                <w:sz w:val="20"/>
                <w:lang w:val="sr-Cyrl-RS"/>
              </w:rPr>
              <w:t>Столица – детекција цријевних паразита</w:t>
            </w:r>
          </w:p>
        </w:tc>
        <w:tc>
          <w:tcPr>
            <w:tcW w:w="1843" w:type="dxa"/>
            <w:vAlign w:val="center"/>
          </w:tcPr>
          <w:p w14:paraId="67B80956" w14:textId="6188CE0C" w:rsidR="00B0304B" w:rsidRPr="00B0304B" w:rsidRDefault="00B0304B" w:rsidP="003D2A87">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sidRPr="00B0304B">
              <w:rPr>
                <w:sz w:val="20"/>
                <w:szCs w:val="20"/>
                <w:lang w:val="sr-Cyrl-BA"/>
              </w:rPr>
              <w:t>Стерилна посуда</w:t>
            </w:r>
            <w:r w:rsidRPr="00B0304B">
              <w:rPr>
                <w:sz w:val="20"/>
                <w:szCs w:val="20"/>
                <w:lang w:val="sr-Cyrl-RS"/>
              </w:rPr>
              <w:t xml:space="preserve"> с чепом на навој те кашичицом за узорковање</w:t>
            </w:r>
          </w:p>
        </w:tc>
        <w:tc>
          <w:tcPr>
            <w:tcW w:w="6090" w:type="dxa"/>
            <w:vAlign w:val="center"/>
          </w:tcPr>
          <w:p w14:paraId="1A4B2633" w14:textId="77777777" w:rsidR="00B0304B" w:rsidRPr="00E246B5" w:rsidRDefault="00B0304B" w:rsidP="003D2A87">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sidRPr="00E246B5">
              <w:rPr>
                <w:sz w:val="20"/>
                <w:lang w:val="sr-Cyrl-RS"/>
              </w:rPr>
              <w:t>Неопходно је прегледати најмање три узорка столице који су узети у интервалима од 2-3 дана. Узорак узети са више мјеста из дубине и са површине фецеса</w:t>
            </w:r>
          </w:p>
        </w:tc>
        <w:tc>
          <w:tcPr>
            <w:tcW w:w="1848" w:type="dxa"/>
            <w:vAlign w:val="center"/>
          </w:tcPr>
          <w:p w14:paraId="500532F7" w14:textId="77777777" w:rsidR="00B0304B" w:rsidRPr="00E246B5" w:rsidRDefault="00B0304B" w:rsidP="003D2A87">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sidRPr="00E246B5">
              <w:rPr>
                <w:sz w:val="20"/>
                <w:lang w:val="sr-Cyrl-RS"/>
              </w:rPr>
              <w:t xml:space="preserve">Течна столица – одмах, чврста столица у року од </w:t>
            </w:r>
            <w:r w:rsidRPr="00E246B5">
              <w:rPr>
                <w:sz w:val="20"/>
                <w:lang w:val="sr-Cyrl-RS"/>
              </w:rPr>
              <w:lastRenderedPageBreak/>
              <w:t>2 сата на собној температури</w:t>
            </w:r>
          </w:p>
        </w:tc>
        <w:tc>
          <w:tcPr>
            <w:tcW w:w="1842" w:type="dxa"/>
            <w:vAlign w:val="center"/>
          </w:tcPr>
          <w:p w14:paraId="72810FA9" w14:textId="6E3523B2" w:rsidR="00B0304B" w:rsidRPr="00E246B5" w:rsidRDefault="00B0304B" w:rsidP="003922AE">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BA"/>
              </w:rPr>
            </w:pPr>
            <w:r w:rsidRPr="00E246B5">
              <w:rPr>
                <w:sz w:val="20"/>
                <w:lang w:val="sr-Cyrl-BA"/>
              </w:rPr>
              <w:lastRenderedPageBreak/>
              <w:t xml:space="preserve">Чврста столица 24 сата на </w:t>
            </w:r>
            <w:r w:rsidR="003922AE">
              <w:rPr>
                <w:sz w:val="20"/>
                <w:lang w:val="sr-Cyrl-BA"/>
              </w:rPr>
              <w:t>4</w:t>
            </w:r>
            <w:r w:rsidR="000447FB" w:rsidRPr="008A23FC">
              <w:rPr>
                <w:sz w:val="20"/>
                <w:vertAlign w:val="superscript"/>
              </w:rPr>
              <w:t>0</w:t>
            </w:r>
            <w:r w:rsidR="000447FB" w:rsidRPr="008A23FC">
              <w:rPr>
                <w:sz w:val="20"/>
              </w:rPr>
              <w:t xml:space="preserve"> C</w:t>
            </w:r>
          </w:p>
        </w:tc>
      </w:tr>
      <w:tr w:rsidR="00B0304B" w:rsidRPr="00E246B5" w14:paraId="5CB029DE" w14:textId="77777777" w:rsidTr="003D2A87">
        <w:tc>
          <w:tcPr>
            <w:cnfStyle w:val="001000000000" w:firstRow="0" w:lastRow="0" w:firstColumn="1" w:lastColumn="0" w:oddVBand="0" w:evenVBand="0" w:oddHBand="0" w:evenHBand="0" w:firstRowFirstColumn="0" w:firstRowLastColumn="0" w:lastRowFirstColumn="0" w:lastRowLastColumn="0"/>
            <w:tcW w:w="2273" w:type="dxa"/>
            <w:vAlign w:val="center"/>
          </w:tcPr>
          <w:p w14:paraId="055CF4DA" w14:textId="77777777" w:rsidR="00B0304B" w:rsidRPr="00E246B5" w:rsidRDefault="00B0304B" w:rsidP="003D2A87">
            <w:pPr>
              <w:pStyle w:val="a"/>
              <w:numPr>
                <w:ilvl w:val="0"/>
                <w:numId w:val="0"/>
              </w:numPr>
              <w:spacing w:before="0"/>
              <w:jc w:val="center"/>
              <w:rPr>
                <w:sz w:val="20"/>
                <w:lang w:val="sr-Cyrl-RS"/>
              </w:rPr>
            </w:pPr>
            <w:r w:rsidRPr="00E246B5">
              <w:rPr>
                <w:sz w:val="20"/>
                <w:lang w:val="sr-Cyrl-RS"/>
              </w:rPr>
              <w:t>Перианални отисак</w:t>
            </w:r>
          </w:p>
        </w:tc>
        <w:tc>
          <w:tcPr>
            <w:tcW w:w="1843" w:type="dxa"/>
            <w:vAlign w:val="center"/>
          </w:tcPr>
          <w:p w14:paraId="058C2218" w14:textId="77777777" w:rsidR="002E1F60" w:rsidRPr="001B1338" w:rsidRDefault="002E1F60" w:rsidP="002E1F60">
            <w:pPr>
              <w:pStyle w:val="a"/>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1B1338">
              <w:rPr>
                <w:sz w:val="20"/>
                <w:szCs w:val="20"/>
                <w:lang w:val="sr-Cyrl-RS"/>
              </w:rPr>
              <w:t>Предметно стакалце с налијепљеном</w:t>
            </w:r>
          </w:p>
          <w:p w14:paraId="195EEA87" w14:textId="6C04ADAF" w:rsidR="00B0304B" w:rsidRPr="002E1F60" w:rsidRDefault="002E1F60" w:rsidP="002E1F60">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1B1338">
              <w:rPr>
                <w:sz w:val="20"/>
                <w:szCs w:val="20"/>
                <w:lang w:val="sr-Cyrl-RS"/>
              </w:rPr>
              <w:t>самољепљивом траком</w:t>
            </w:r>
          </w:p>
        </w:tc>
        <w:tc>
          <w:tcPr>
            <w:tcW w:w="6090" w:type="dxa"/>
            <w:vAlign w:val="center"/>
          </w:tcPr>
          <w:p w14:paraId="69580978" w14:textId="77777777" w:rsidR="00B0304B" w:rsidRPr="00E246B5" w:rsidRDefault="00B0304B" w:rsidP="003D2A87">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RS"/>
              </w:rPr>
            </w:pPr>
            <w:r w:rsidRPr="00E246B5">
              <w:rPr>
                <w:sz w:val="20"/>
                <w:lang w:val="sr-Cyrl-RS"/>
              </w:rPr>
              <w:t>Узорак узети ујутро, одмах након устајања, а прије прања и дефекације. Особа која узима узорак мора носити рукавице. Љепљиву траку одлијепити од стакалца,  налијепити траку преко набора чмара уз благо притискање да уђе у наборе ануса .Траку затим скинути и налијепити на стакалце. Скинути рукавице, опрати руке. Предметно стакалце добро замотати у чисти папир и/ или ставити у коверат. Опрати руке.</w:t>
            </w:r>
          </w:p>
        </w:tc>
        <w:tc>
          <w:tcPr>
            <w:tcW w:w="1848" w:type="dxa"/>
            <w:vAlign w:val="center"/>
          </w:tcPr>
          <w:p w14:paraId="717024EC" w14:textId="09431E13" w:rsidR="00B0304B" w:rsidRPr="00E246B5" w:rsidRDefault="00B0304B" w:rsidP="003922AE">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RS"/>
              </w:rPr>
            </w:pPr>
            <w:r w:rsidRPr="00E246B5">
              <w:rPr>
                <w:sz w:val="20"/>
                <w:lang w:val="sr-Cyrl-RS"/>
              </w:rPr>
              <w:t>На собној температури</w:t>
            </w:r>
            <w:r w:rsidR="003922AE">
              <w:rPr>
                <w:sz w:val="20"/>
                <w:lang w:val="sr-Cyrl-RS"/>
              </w:rPr>
              <w:t xml:space="preserve">, оптимално </w:t>
            </w:r>
            <w:r>
              <w:rPr>
                <w:sz w:val="20"/>
                <w:lang w:val="sr-Cyrl-RS"/>
              </w:rPr>
              <w:t xml:space="preserve"> у року од </w:t>
            </w:r>
            <w:r w:rsidR="003922AE">
              <w:rPr>
                <w:sz w:val="20"/>
                <w:lang w:val="sr-Cyrl-RS"/>
              </w:rPr>
              <w:t>2</w:t>
            </w:r>
            <w:r>
              <w:rPr>
                <w:sz w:val="20"/>
                <w:lang w:val="sr-Cyrl-RS"/>
              </w:rPr>
              <w:t xml:space="preserve"> ч.</w:t>
            </w:r>
          </w:p>
        </w:tc>
        <w:tc>
          <w:tcPr>
            <w:tcW w:w="1842" w:type="dxa"/>
            <w:vAlign w:val="center"/>
          </w:tcPr>
          <w:p w14:paraId="764553E3" w14:textId="47863276" w:rsidR="00B0304B" w:rsidRPr="00E246B5" w:rsidRDefault="003922AE" w:rsidP="003D2A87">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highlight w:val="green"/>
                <w:lang w:val="sr-Cyrl-BA"/>
              </w:rPr>
            </w:pPr>
            <w:r w:rsidRPr="00E246B5">
              <w:rPr>
                <w:sz w:val="20"/>
                <w:lang w:val="sr-Cyrl-RS"/>
              </w:rPr>
              <w:t>На собној температури</w:t>
            </w:r>
            <w:r>
              <w:rPr>
                <w:sz w:val="20"/>
                <w:lang w:val="sr-Cyrl-RS"/>
              </w:rPr>
              <w:t xml:space="preserve"> у року од 24 ч.</w:t>
            </w:r>
          </w:p>
        </w:tc>
      </w:tr>
      <w:tr w:rsidR="00B0304B" w:rsidRPr="00E246B5" w14:paraId="093BC02D" w14:textId="77777777" w:rsidTr="003D2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6D4313F8" w14:textId="1D2AE74E" w:rsidR="00B0304B" w:rsidRPr="00E246B5" w:rsidRDefault="00B0304B" w:rsidP="00C24740">
            <w:pPr>
              <w:pStyle w:val="a"/>
              <w:numPr>
                <w:ilvl w:val="0"/>
                <w:numId w:val="0"/>
              </w:numPr>
              <w:spacing w:before="0"/>
              <w:jc w:val="center"/>
              <w:rPr>
                <w:sz w:val="20"/>
                <w:lang w:val="sr-Cyrl-RS"/>
              </w:rPr>
            </w:pPr>
            <w:r w:rsidRPr="00E246B5">
              <w:rPr>
                <w:sz w:val="20"/>
                <w:lang w:val="sr-Cyrl-RS"/>
              </w:rPr>
              <w:t xml:space="preserve">Столица- детекција токсина А и Б </w:t>
            </w:r>
            <w:r w:rsidRPr="00E246B5">
              <w:rPr>
                <w:i/>
                <w:sz w:val="20"/>
                <w:lang w:val="sr-Cyrl-RS"/>
              </w:rPr>
              <w:t>Clostridi</w:t>
            </w:r>
            <w:r w:rsidR="00C24740">
              <w:rPr>
                <w:i/>
                <w:sz w:val="20"/>
                <w:lang w:val="sr-Latn-BA"/>
              </w:rPr>
              <w:t xml:space="preserve">oides </w:t>
            </w:r>
            <w:r w:rsidRPr="00E246B5">
              <w:rPr>
                <w:i/>
                <w:sz w:val="20"/>
                <w:lang w:val="sr-Cyrl-RS"/>
              </w:rPr>
              <w:t>difficile</w:t>
            </w:r>
          </w:p>
        </w:tc>
        <w:tc>
          <w:tcPr>
            <w:tcW w:w="1843" w:type="dxa"/>
            <w:vAlign w:val="center"/>
          </w:tcPr>
          <w:p w14:paraId="416207A1" w14:textId="0E5877B2" w:rsidR="00B0304B" w:rsidRPr="00B0304B" w:rsidRDefault="00B0304B" w:rsidP="003D2A87">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sidRPr="00B0304B">
              <w:rPr>
                <w:sz w:val="20"/>
                <w:szCs w:val="20"/>
                <w:lang w:val="sr-Cyrl-BA"/>
              </w:rPr>
              <w:t>Стерилна посуда</w:t>
            </w:r>
            <w:r w:rsidRPr="00B0304B">
              <w:rPr>
                <w:sz w:val="20"/>
                <w:szCs w:val="20"/>
                <w:lang w:val="sr-Cyrl-RS"/>
              </w:rPr>
              <w:t xml:space="preserve"> с чепом на навој те кашичицом за узорковање</w:t>
            </w:r>
          </w:p>
        </w:tc>
        <w:tc>
          <w:tcPr>
            <w:tcW w:w="6090" w:type="dxa"/>
            <w:vAlign w:val="center"/>
          </w:tcPr>
          <w:p w14:paraId="68CB931D" w14:textId="5D686C52" w:rsidR="00B0304B" w:rsidRPr="008A23FC" w:rsidRDefault="00C2388C" w:rsidP="003D2A87">
            <w:pPr>
              <w:jc w:val="center"/>
              <w:cnfStyle w:val="000000100000" w:firstRow="0" w:lastRow="0" w:firstColumn="0" w:lastColumn="0" w:oddVBand="0" w:evenVBand="0" w:oddHBand="1" w:evenHBand="0" w:firstRowFirstColumn="0" w:firstRowLastColumn="0" w:lastRowFirstColumn="0" w:lastRowLastColumn="0"/>
              <w:rPr>
                <w:sz w:val="20"/>
              </w:rPr>
            </w:pPr>
            <w:r w:rsidRPr="00C2388C">
              <w:rPr>
                <w:sz w:val="20"/>
                <w:lang w:val="sr-Cyrl-RS"/>
              </w:rPr>
              <w:t xml:space="preserve">Узорак фецеса се узима што прије од појаве симптома </w:t>
            </w:r>
            <w:r>
              <w:rPr>
                <w:sz w:val="20"/>
                <w:lang w:val="sr-Cyrl-RS"/>
              </w:rPr>
              <w:t>.</w:t>
            </w:r>
            <w:r w:rsidR="00B0304B" w:rsidRPr="008A23FC">
              <w:rPr>
                <w:sz w:val="20"/>
                <w:lang w:val="sr-Cyrl-RS"/>
              </w:rPr>
              <w:t>Узети 3-5мл течне столице, која није загађен урином ни водом из wс шоље, пребацити у посуду за узорак столице. На исти начин узети столицу са пелене код дјеце.</w:t>
            </w:r>
          </w:p>
          <w:p w14:paraId="64D7A164" w14:textId="77777777" w:rsidR="00B0304B" w:rsidRPr="008A23FC" w:rsidRDefault="00B0304B" w:rsidP="003D2A87">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rPr>
            </w:pPr>
          </w:p>
        </w:tc>
        <w:tc>
          <w:tcPr>
            <w:tcW w:w="1848" w:type="dxa"/>
            <w:vAlign w:val="center"/>
          </w:tcPr>
          <w:p w14:paraId="3F575BB6" w14:textId="0731BEBB" w:rsidR="00B0304B" w:rsidRPr="008A23FC" w:rsidRDefault="00B0304B" w:rsidP="003D2A87">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Pr>
                <w:sz w:val="20"/>
                <w:lang w:val="sr-Cyrl-BA"/>
              </w:rPr>
              <w:t>д</w:t>
            </w:r>
            <w:r>
              <w:rPr>
                <w:sz w:val="20"/>
                <w:lang w:val="sr-Latn-BA"/>
              </w:rPr>
              <w:t>o</w:t>
            </w:r>
            <w:r w:rsidRPr="008A23FC">
              <w:rPr>
                <w:sz w:val="20"/>
              </w:rPr>
              <w:t xml:space="preserve"> </w:t>
            </w:r>
            <w:r w:rsidRPr="008A23FC">
              <w:rPr>
                <w:sz w:val="20"/>
                <w:lang w:val="sr-Cyrl-BA"/>
              </w:rPr>
              <w:t xml:space="preserve"> </w:t>
            </w:r>
            <w:r>
              <w:rPr>
                <w:sz w:val="20"/>
                <w:lang w:val="sr-Latn-BA"/>
              </w:rPr>
              <w:t xml:space="preserve">2 </w:t>
            </w:r>
            <w:r w:rsidRPr="008A23FC">
              <w:rPr>
                <w:sz w:val="20"/>
                <w:lang w:val="sr-Cyrl-BA"/>
              </w:rPr>
              <w:t>сат</w:t>
            </w:r>
            <w:r>
              <w:rPr>
                <w:sz w:val="20"/>
                <w:lang w:val="sr-Latn-BA"/>
              </w:rPr>
              <w:t>a</w:t>
            </w:r>
            <w:r w:rsidRPr="008A23FC">
              <w:rPr>
                <w:sz w:val="20"/>
                <w:lang w:val="sr-Cyrl-BA"/>
              </w:rPr>
              <w:t xml:space="preserve"> на собној температури</w:t>
            </w:r>
          </w:p>
        </w:tc>
        <w:tc>
          <w:tcPr>
            <w:tcW w:w="1842" w:type="dxa"/>
            <w:vAlign w:val="center"/>
          </w:tcPr>
          <w:p w14:paraId="6B74B759" w14:textId="6BF19CF9" w:rsidR="00B0304B" w:rsidRPr="001B1338" w:rsidRDefault="00B0304B" w:rsidP="003D2A87">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BA"/>
              </w:rPr>
            </w:pPr>
            <w:r w:rsidRPr="001B1338">
              <w:rPr>
                <w:sz w:val="20"/>
                <w:lang w:val="sr-Cyrl-BA"/>
              </w:rPr>
              <w:t>Дуже чување искључиво на</w:t>
            </w:r>
          </w:p>
          <w:p w14:paraId="15661B8D" w14:textId="45F0B463" w:rsidR="00B0304B" w:rsidRPr="008A23FC" w:rsidRDefault="00B0304B" w:rsidP="003D2A87">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BA"/>
              </w:rPr>
            </w:pPr>
            <w:r w:rsidRPr="001B1338">
              <w:rPr>
                <w:sz w:val="20"/>
              </w:rPr>
              <w:t>-2</w:t>
            </w:r>
            <w:r w:rsidRPr="001B1338">
              <w:rPr>
                <w:sz w:val="20"/>
                <w:lang w:val="sr-Latn-BA"/>
              </w:rPr>
              <w:t>0</w:t>
            </w:r>
            <w:r w:rsidRPr="001B1338">
              <w:rPr>
                <w:sz w:val="20"/>
                <w:vertAlign w:val="superscript"/>
              </w:rPr>
              <w:t>0</w:t>
            </w:r>
            <w:r w:rsidRPr="001B1338">
              <w:rPr>
                <w:sz w:val="20"/>
              </w:rPr>
              <w:t xml:space="preserve"> C</w:t>
            </w:r>
          </w:p>
        </w:tc>
      </w:tr>
      <w:tr w:rsidR="00B0304B" w:rsidRPr="00E246B5" w14:paraId="731D86DE" w14:textId="77777777" w:rsidTr="003D2A87">
        <w:tc>
          <w:tcPr>
            <w:cnfStyle w:val="001000000000" w:firstRow="0" w:lastRow="0" w:firstColumn="1" w:lastColumn="0" w:oddVBand="0" w:evenVBand="0" w:oddHBand="0" w:evenHBand="0" w:firstRowFirstColumn="0" w:firstRowLastColumn="0" w:lastRowFirstColumn="0" w:lastRowLastColumn="0"/>
            <w:tcW w:w="2273" w:type="dxa"/>
            <w:vAlign w:val="center"/>
          </w:tcPr>
          <w:p w14:paraId="54482A8E" w14:textId="77777777" w:rsidR="00B0304B" w:rsidRPr="00E246B5" w:rsidRDefault="00B0304B" w:rsidP="003D2A87">
            <w:pPr>
              <w:pStyle w:val="a"/>
              <w:numPr>
                <w:ilvl w:val="0"/>
                <w:numId w:val="0"/>
              </w:numPr>
              <w:spacing w:before="0"/>
              <w:jc w:val="center"/>
              <w:rPr>
                <w:sz w:val="20"/>
                <w:lang w:val="sr-Cyrl-RS"/>
              </w:rPr>
            </w:pPr>
            <w:r w:rsidRPr="00E246B5">
              <w:rPr>
                <w:sz w:val="20"/>
                <w:lang w:val="sr-Cyrl-RS"/>
              </w:rPr>
              <w:t xml:space="preserve">Столица- детекција </w:t>
            </w:r>
            <w:r w:rsidRPr="00E246B5">
              <w:rPr>
                <w:i/>
                <w:sz w:val="20"/>
                <w:lang w:val="sr-Cyrl-RS"/>
              </w:rPr>
              <w:t>Helicobacter pylori</w:t>
            </w:r>
          </w:p>
        </w:tc>
        <w:tc>
          <w:tcPr>
            <w:tcW w:w="1843" w:type="dxa"/>
            <w:vAlign w:val="center"/>
          </w:tcPr>
          <w:p w14:paraId="6F9569DE" w14:textId="2F5A89F2" w:rsidR="00B0304B" w:rsidRPr="00B0304B" w:rsidRDefault="00B0304B" w:rsidP="003D2A87">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RS"/>
              </w:rPr>
            </w:pPr>
            <w:r w:rsidRPr="00B0304B">
              <w:rPr>
                <w:sz w:val="20"/>
                <w:szCs w:val="20"/>
                <w:lang w:val="sr-Cyrl-BA"/>
              </w:rPr>
              <w:t>Стерилна посуда</w:t>
            </w:r>
            <w:r w:rsidRPr="00B0304B">
              <w:rPr>
                <w:sz w:val="20"/>
                <w:szCs w:val="20"/>
                <w:lang w:val="sr-Cyrl-RS"/>
              </w:rPr>
              <w:t xml:space="preserve"> с чепом на навој те кашичицом за узорковање</w:t>
            </w:r>
          </w:p>
        </w:tc>
        <w:tc>
          <w:tcPr>
            <w:tcW w:w="6090" w:type="dxa"/>
            <w:vAlign w:val="center"/>
          </w:tcPr>
          <w:p w14:paraId="520B5326" w14:textId="77777777" w:rsidR="00B0304B" w:rsidRPr="00E246B5" w:rsidRDefault="00B0304B" w:rsidP="003D2A87">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highlight w:val="green"/>
                <w:lang w:val="sr-Cyrl-RS"/>
              </w:rPr>
            </w:pPr>
            <w:r w:rsidRPr="00E246B5">
              <w:rPr>
                <w:sz w:val="20"/>
                <w:lang w:val="sr-Cyrl-RS"/>
              </w:rPr>
              <w:t>Узорак величине љешника (1-2г или 3-5мл течне столице), који није загађен урином ни водом из wс шоље, пребацити у посуду за узорак столице.</w:t>
            </w:r>
          </w:p>
        </w:tc>
        <w:tc>
          <w:tcPr>
            <w:tcW w:w="1848" w:type="dxa"/>
            <w:vAlign w:val="center"/>
          </w:tcPr>
          <w:p w14:paraId="1781A90E" w14:textId="2B20A8E5" w:rsidR="00B0304B" w:rsidRPr="008A23FC" w:rsidRDefault="000447FB" w:rsidP="003D2A87">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RS"/>
              </w:rPr>
            </w:pPr>
            <w:r>
              <w:rPr>
                <w:sz w:val="20"/>
                <w:lang w:val="sr-Cyrl-BA"/>
              </w:rPr>
              <w:t>д</w:t>
            </w:r>
            <w:r>
              <w:rPr>
                <w:sz w:val="20"/>
                <w:lang w:val="sr-Latn-BA"/>
              </w:rPr>
              <w:t>o</w:t>
            </w:r>
            <w:r w:rsidRPr="008A23FC">
              <w:rPr>
                <w:sz w:val="20"/>
              </w:rPr>
              <w:t xml:space="preserve"> </w:t>
            </w:r>
            <w:r w:rsidRPr="008A23FC">
              <w:rPr>
                <w:sz w:val="20"/>
                <w:lang w:val="sr-Cyrl-BA"/>
              </w:rPr>
              <w:t xml:space="preserve"> </w:t>
            </w:r>
            <w:r>
              <w:rPr>
                <w:sz w:val="20"/>
                <w:lang w:val="sr-Latn-BA"/>
              </w:rPr>
              <w:t xml:space="preserve">2 </w:t>
            </w:r>
            <w:r w:rsidRPr="008A23FC">
              <w:rPr>
                <w:sz w:val="20"/>
                <w:lang w:val="sr-Cyrl-BA"/>
              </w:rPr>
              <w:t>сат</w:t>
            </w:r>
            <w:r>
              <w:rPr>
                <w:sz w:val="20"/>
                <w:lang w:val="sr-Latn-BA"/>
              </w:rPr>
              <w:t>a</w:t>
            </w:r>
            <w:r w:rsidRPr="008A23FC">
              <w:rPr>
                <w:sz w:val="20"/>
                <w:lang w:val="sr-Cyrl-BA"/>
              </w:rPr>
              <w:t xml:space="preserve"> на собној температури</w:t>
            </w:r>
          </w:p>
        </w:tc>
        <w:tc>
          <w:tcPr>
            <w:tcW w:w="1842" w:type="dxa"/>
            <w:vAlign w:val="center"/>
          </w:tcPr>
          <w:p w14:paraId="643F462A" w14:textId="711A5627" w:rsidR="00B0304B" w:rsidRPr="008A23FC" w:rsidRDefault="00B0304B" w:rsidP="003D2A87">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rPr>
            </w:pPr>
            <w:r w:rsidRPr="008A23FC">
              <w:rPr>
                <w:sz w:val="20"/>
                <w:lang w:val="sr-Cyrl-BA"/>
              </w:rPr>
              <w:t>До</w:t>
            </w:r>
            <w:r w:rsidR="000447FB">
              <w:rPr>
                <w:sz w:val="20"/>
                <w:lang w:val="sr-Cyrl-BA"/>
              </w:rPr>
              <w:t xml:space="preserve"> 72</w:t>
            </w:r>
            <w:r w:rsidRPr="008A23FC">
              <w:rPr>
                <w:sz w:val="20"/>
                <w:lang w:val="sr-Cyrl-BA"/>
              </w:rPr>
              <w:t xml:space="preserve"> сата на  на </w:t>
            </w:r>
            <w:r w:rsidR="003922AE">
              <w:rPr>
                <w:sz w:val="20"/>
                <w:lang w:val="sr-Cyrl-BA"/>
              </w:rPr>
              <w:t>4</w:t>
            </w:r>
            <w:r w:rsidRPr="008A23FC">
              <w:rPr>
                <w:sz w:val="20"/>
                <w:vertAlign w:val="superscript"/>
              </w:rPr>
              <w:t>0</w:t>
            </w:r>
            <w:r w:rsidRPr="008A23FC">
              <w:rPr>
                <w:sz w:val="20"/>
              </w:rPr>
              <w:t xml:space="preserve"> C</w:t>
            </w:r>
          </w:p>
          <w:p w14:paraId="6A73AF6B" w14:textId="6AF27BC0" w:rsidR="00B0304B" w:rsidRPr="008A23FC" w:rsidRDefault="00B0304B" w:rsidP="003D2A87">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BA"/>
              </w:rPr>
            </w:pPr>
          </w:p>
        </w:tc>
      </w:tr>
    </w:tbl>
    <w:p w14:paraId="7DA40FCE" w14:textId="77777777" w:rsidR="00C46DB0" w:rsidRDefault="00C46DB0" w:rsidP="002448C6">
      <w:pPr>
        <w:pStyle w:val="a"/>
        <w:numPr>
          <w:ilvl w:val="0"/>
          <w:numId w:val="0"/>
        </w:numPr>
        <w:jc w:val="both"/>
        <w:rPr>
          <w:b/>
          <w:i/>
        </w:rPr>
      </w:pPr>
    </w:p>
    <w:p w14:paraId="19FF5676" w14:textId="77777777" w:rsidR="00C505B8" w:rsidRPr="003A5565" w:rsidRDefault="00BA696D" w:rsidP="00163CC1">
      <w:pPr>
        <w:pStyle w:val="2"/>
        <w:numPr>
          <w:ilvl w:val="0"/>
          <w:numId w:val="39"/>
        </w:numPr>
        <w:rPr>
          <w:b/>
          <w:lang w:val="sr-Cyrl-BA"/>
        </w:rPr>
      </w:pPr>
      <w:r w:rsidRPr="003A5565">
        <w:rPr>
          <w:b/>
        </w:rPr>
        <w:t>Узор</w:t>
      </w:r>
      <w:r w:rsidRPr="003A5565">
        <w:rPr>
          <w:b/>
          <w:lang w:val="sr-Cyrl-BA"/>
        </w:rPr>
        <w:t xml:space="preserve">ци </w:t>
      </w:r>
      <w:r w:rsidR="00C505B8" w:rsidRPr="003A5565">
        <w:rPr>
          <w:b/>
        </w:rPr>
        <w:t>за дијагностику туберк</w:t>
      </w:r>
      <w:r w:rsidR="00163CC1">
        <w:rPr>
          <w:b/>
          <w:lang w:val="sr-Cyrl-BA"/>
        </w:rPr>
        <w:t>у</w:t>
      </w:r>
      <w:r w:rsidR="00C505B8" w:rsidRPr="003A5565">
        <w:rPr>
          <w:b/>
        </w:rPr>
        <w:t>лозе</w:t>
      </w:r>
    </w:p>
    <w:tbl>
      <w:tblPr>
        <w:tblStyle w:val="GridTable5Dark-Accent5"/>
        <w:tblpPr w:leftFromText="180" w:rightFromText="180" w:vertAnchor="text" w:horzAnchor="margin" w:tblpX="274" w:tblpY="137"/>
        <w:tblW w:w="13887" w:type="dxa"/>
        <w:tblLayout w:type="fixed"/>
        <w:tblLook w:val="04A0" w:firstRow="1" w:lastRow="0" w:firstColumn="1" w:lastColumn="0" w:noHBand="0" w:noVBand="1"/>
      </w:tblPr>
      <w:tblGrid>
        <w:gridCol w:w="2273"/>
        <w:gridCol w:w="1843"/>
        <w:gridCol w:w="6090"/>
        <w:gridCol w:w="1848"/>
        <w:gridCol w:w="1833"/>
      </w:tblGrid>
      <w:tr w:rsidR="002819B4" w:rsidRPr="00E246B5" w14:paraId="34C99A8E" w14:textId="77777777" w:rsidTr="00FC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73A4B3D2" w14:textId="77777777" w:rsidR="002819B4" w:rsidRPr="00E246B5" w:rsidRDefault="002819B4" w:rsidP="00FC6D01">
            <w:pPr>
              <w:pStyle w:val="a"/>
              <w:numPr>
                <w:ilvl w:val="0"/>
                <w:numId w:val="0"/>
              </w:numPr>
              <w:spacing w:before="0"/>
              <w:jc w:val="center"/>
              <w:rPr>
                <w:sz w:val="20"/>
                <w:szCs w:val="20"/>
                <w:lang w:val="sr-Cyrl-RS"/>
              </w:rPr>
            </w:pPr>
            <w:r w:rsidRPr="00E246B5">
              <w:rPr>
                <w:sz w:val="20"/>
                <w:szCs w:val="20"/>
                <w:lang w:val="sr-Cyrl-RS"/>
              </w:rPr>
              <w:t>Узорак</w:t>
            </w:r>
          </w:p>
        </w:tc>
        <w:tc>
          <w:tcPr>
            <w:tcW w:w="1843" w:type="dxa"/>
            <w:vAlign w:val="center"/>
          </w:tcPr>
          <w:p w14:paraId="10938005" w14:textId="77777777" w:rsidR="002819B4" w:rsidRPr="00E246B5" w:rsidRDefault="002819B4"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Cyrl-RS"/>
              </w:rPr>
              <w:t>Посуда</w:t>
            </w:r>
          </w:p>
        </w:tc>
        <w:tc>
          <w:tcPr>
            <w:tcW w:w="6090" w:type="dxa"/>
            <w:vAlign w:val="center"/>
          </w:tcPr>
          <w:p w14:paraId="05A2F5B2" w14:textId="77777777" w:rsidR="002819B4" w:rsidRPr="00E246B5" w:rsidRDefault="002819B4"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BA"/>
              </w:rPr>
            </w:pPr>
            <w:r w:rsidRPr="00E246B5">
              <w:rPr>
                <w:sz w:val="20"/>
                <w:szCs w:val="20"/>
                <w:lang w:val="sr-Cyrl-BA"/>
              </w:rPr>
              <w:t>Узимање узорка</w:t>
            </w:r>
          </w:p>
        </w:tc>
        <w:tc>
          <w:tcPr>
            <w:tcW w:w="1848" w:type="dxa"/>
            <w:vAlign w:val="center"/>
          </w:tcPr>
          <w:p w14:paraId="57B851C7" w14:textId="77777777" w:rsidR="002819B4" w:rsidRPr="00E246B5" w:rsidRDefault="002819B4"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Cyrl-RS"/>
              </w:rPr>
              <w:t>Транспорт (одмах по узимању)</w:t>
            </w:r>
          </w:p>
        </w:tc>
        <w:tc>
          <w:tcPr>
            <w:tcW w:w="1833" w:type="dxa"/>
            <w:vAlign w:val="center"/>
          </w:tcPr>
          <w:p w14:paraId="55262E43" w14:textId="77777777" w:rsidR="002819B4" w:rsidRPr="00E246B5" w:rsidRDefault="002819B4"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Cyrl-RS"/>
              </w:rPr>
              <w:t>Чување (само ако транспорт није могућ)</w:t>
            </w:r>
          </w:p>
        </w:tc>
      </w:tr>
      <w:tr w:rsidR="002819B4" w:rsidRPr="00E246B5" w14:paraId="60BA0857"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353B07BD" w14:textId="2921D204" w:rsidR="002819B4" w:rsidRPr="00E246B5" w:rsidRDefault="002819B4" w:rsidP="000E1664">
            <w:pPr>
              <w:pStyle w:val="a"/>
              <w:numPr>
                <w:ilvl w:val="0"/>
                <w:numId w:val="0"/>
              </w:numPr>
              <w:spacing w:before="0"/>
              <w:jc w:val="center"/>
              <w:rPr>
                <w:sz w:val="20"/>
                <w:szCs w:val="20"/>
                <w:lang w:val="sr-Cyrl-BA"/>
              </w:rPr>
            </w:pPr>
            <w:r w:rsidRPr="008B2CB3">
              <w:rPr>
                <w:sz w:val="20"/>
                <w:szCs w:val="20"/>
                <w:lang w:val="sr-Cyrl-BA"/>
              </w:rPr>
              <w:t>Спутум</w:t>
            </w:r>
            <w:r w:rsidR="002F6FA2" w:rsidRPr="008B2CB3">
              <w:t xml:space="preserve"> </w:t>
            </w:r>
            <w:r w:rsidR="002F6FA2" w:rsidRPr="008B2CB3">
              <w:rPr>
                <w:sz w:val="20"/>
                <w:szCs w:val="20"/>
                <w:lang w:val="sr-Cyrl-BA"/>
              </w:rPr>
              <w:t xml:space="preserve">за културу </w:t>
            </w:r>
          </w:p>
        </w:tc>
        <w:tc>
          <w:tcPr>
            <w:tcW w:w="1843" w:type="dxa"/>
            <w:vAlign w:val="center"/>
          </w:tcPr>
          <w:p w14:paraId="34A4A272" w14:textId="5FFF4955" w:rsidR="002819B4" w:rsidRPr="002E1F60" w:rsidRDefault="002E1F60"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highlight w:val="yellow"/>
                <w:lang w:val="sr-Cyrl-RS"/>
              </w:rPr>
            </w:pPr>
            <w:r w:rsidRPr="001B1338">
              <w:rPr>
                <w:sz w:val="20"/>
                <w:szCs w:val="20"/>
                <w:lang w:val="sr-Cyrl-BA"/>
              </w:rPr>
              <w:t>Стерилна посуда</w:t>
            </w:r>
            <w:r w:rsidRPr="001B1338">
              <w:rPr>
                <w:sz w:val="20"/>
                <w:szCs w:val="20"/>
                <w:lang w:val="sr-Cyrl-RS"/>
              </w:rPr>
              <w:t xml:space="preserve"> с чепом на навој </w:t>
            </w:r>
            <w:r w:rsidR="002819B4" w:rsidRPr="001B1338">
              <w:rPr>
                <w:sz w:val="20"/>
                <w:szCs w:val="20"/>
                <w:lang w:val="sr-Cyrl-RS"/>
              </w:rPr>
              <w:t>и широким отвором</w:t>
            </w:r>
          </w:p>
        </w:tc>
        <w:tc>
          <w:tcPr>
            <w:tcW w:w="6090" w:type="dxa"/>
            <w:vAlign w:val="center"/>
          </w:tcPr>
          <w:p w14:paraId="2AF8BF84" w14:textId="77777777" w:rsidR="005D21FC" w:rsidRPr="00E246B5" w:rsidRDefault="005D21FC" w:rsidP="00FC6D01">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E246B5">
              <w:rPr>
                <w:sz w:val="20"/>
                <w:szCs w:val="20"/>
                <w:lang w:val="sr-Cyrl-RS"/>
              </w:rPr>
              <w:t>Узорке је потребно узети у одвојеној, вентилираној просторији или уколико је то могуће, напољу. Држећи обје руке на куковима, снажно се накашљите и прикупите спутум у устима, а затим га пажљиво испљуните у неломљиву, прозирну, непропусну бочицу, са поклопцем на завртањ, широког отвора и добро затворите.</w:t>
            </w:r>
          </w:p>
          <w:p w14:paraId="23D7E519" w14:textId="77777777" w:rsidR="005D21FC" w:rsidRPr="00E246B5" w:rsidRDefault="005D21FC" w:rsidP="00FC6D01">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E246B5">
              <w:rPr>
                <w:sz w:val="20"/>
                <w:szCs w:val="20"/>
                <w:lang w:val="sr-Cyrl-RS"/>
              </w:rPr>
              <w:t>Идеалан узорак спутума запремине је од 3 до 5 мл, иако су и мање количине прихватљиве, уколико су задовољавајућег квалитета.</w:t>
            </w:r>
          </w:p>
          <w:p w14:paraId="2C7CC820" w14:textId="77777777" w:rsidR="002819B4" w:rsidRPr="00E246B5" w:rsidRDefault="005D21FC" w:rsidP="00FC6D01">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E246B5">
              <w:rPr>
                <w:sz w:val="20"/>
                <w:szCs w:val="20"/>
                <w:lang w:val="sr-Cyrl-RS"/>
              </w:rPr>
              <w:t>Сваки пацијент треба да донесе 2-3 узорка</w:t>
            </w:r>
          </w:p>
        </w:tc>
        <w:tc>
          <w:tcPr>
            <w:tcW w:w="1848" w:type="dxa"/>
            <w:vAlign w:val="center"/>
          </w:tcPr>
          <w:p w14:paraId="221D1735" w14:textId="77777777" w:rsidR="00D34863"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На собној температури</w:t>
            </w:r>
          </w:p>
          <w:p w14:paraId="4A163782" w14:textId="7A51C249" w:rsidR="002819B4" w:rsidRPr="002F6FA2"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FF0000"/>
                <w:sz w:val="20"/>
                <w:szCs w:val="20"/>
                <w:lang w:val="sr-Cyrl-RS"/>
              </w:rPr>
            </w:pPr>
            <w:r w:rsidRPr="00D34863">
              <w:rPr>
                <w:sz w:val="20"/>
                <w:szCs w:val="20"/>
                <w:lang w:val="sr-Cyrl-RS"/>
              </w:rPr>
              <w:t>(</w:t>
            </w:r>
            <w:r w:rsidR="002B6C63">
              <w:rPr>
                <w:sz w:val="20"/>
                <w:szCs w:val="20"/>
                <w:lang w:val="sr-Cyrl-RS"/>
              </w:rPr>
              <w:t>15-25</w:t>
            </w:r>
            <w:r w:rsidRPr="00D34863">
              <w:rPr>
                <w:sz w:val="20"/>
                <w:szCs w:val="20"/>
                <w:lang w:val="sr-Cyrl-RS"/>
              </w:rPr>
              <w:t>ºС)</w:t>
            </w:r>
            <w:r>
              <w:rPr>
                <w:sz w:val="20"/>
                <w:szCs w:val="20"/>
                <w:lang w:val="sr-Cyrl-RS"/>
              </w:rPr>
              <w:t xml:space="preserve"> </w:t>
            </w:r>
            <w:r w:rsidRPr="009533EC">
              <w:rPr>
                <w:sz w:val="20"/>
                <w:szCs w:val="20"/>
                <w:lang w:val="sr-Cyrl-RS"/>
              </w:rPr>
              <w:t>до 2ч.</w:t>
            </w:r>
          </w:p>
        </w:tc>
        <w:tc>
          <w:tcPr>
            <w:tcW w:w="1833" w:type="dxa"/>
            <w:vAlign w:val="center"/>
          </w:tcPr>
          <w:p w14:paraId="515C65CB" w14:textId="23C1C675" w:rsidR="002819B4" w:rsidRPr="002F6FA2" w:rsidRDefault="00B27265" w:rsidP="003922AE">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FF0000"/>
                <w:sz w:val="20"/>
                <w:szCs w:val="20"/>
                <w:lang w:val="sr-Cyrl-RS"/>
              </w:rPr>
            </w:pPr>
            <w:r>
              <w:rPr>
                <w:color w:val="000000" w:themeColor="text1"/>
                <w:sz w:val="20"/>
                <w:szCs w:val="20"/>
                <w:lang w:val="sr-Cyrl-BA"/>
              </w:rPr>
              <w:t>На +</w:t>
            </w:r>
            <w:r w:rsidR="003922AE">
              <w:rPr>
                <w:color w:val="000000" w:themeColor="text1"/>
                <w:sz w:val="20"/>
                <w:szCs w:val="20"/>
                <w:lang w:val="sr-Cyrl-BA"/>
              </w:rPr>
              <w:t xml:space="preserve">4 </w:t>
            </w:r>
            <w:r w:rsidR="002819B4" w:rsidRPr="007B6F38">
              <w:rPr>
                <w:color w:val="000000" w:themeColor="text1"/>
                <w:sz w:val="20"/>
                <w:szCs w:val="20"/>
                <w:lang w:val="sr-Latn-BA"/>
              </w:rPr>
              <w:t>º</w:t>
            </w:r>
            <w:r w:rsidR="003922AE" w:rsidRPr="007B6F38">
              <w:rPr>
                <w:color w:val="000000" w:themeColor="text1"/>
                <w:sz w:val="20"/>
                <w:szCs w:val="20"/>
              </w:rPr>
              <w:t>С</w:t>
            </w:r>
            <w:r w:rsidR="002819B4" w:rsidRPr="007B6F38">
              <w:rPr>
                <w:color w:val="000000" w:themeColor="text1"/>
                <w:sz w:val="20"/>
                <w:szCs w:val="20"/>
              </w:rPr>
              <w:t xml:space="preserve"> до </w:t>
            </w:r>
            <w:r w:rsidR="002819B4" w:rsidRPr="007B6F38">
              <w:rPr>
                <w:color w:val="000000" w:themeColor="text1"/>
                <w:sz w:val="20"/>
                <w:szCs w:val="20"/>
                <w:lang w:val="sr-Latn-BA"/>
              </w:rPr>
              <w:t xml:space="preserve"> 48</w:t>
            </w:r>
            <w:r w:rsidR="002819B4" w:rsidRPr="007B6F38">
              <w:rPr>
                <w:color w:val="000000" w:themeColor="text1"/>
                <w:sz w:val="20"/>
                <w:szCs w:val="20"/>
              </w:rPr>
              <w:t xml:space="preserve"> сати</w:t>
            </w:r>
          </w:p>
        </w:tc>
      </w:tr>
      <w:tr w:rsidR="002819B4" w:rsidRPr="00E246B5" w14:paraId="1D3426D9" w14:textId="77777777" w:rsidTr="00FC6D01">
        <w:tc>
          <w:tcPr>
            <w:cnfStyle w:val="001000000000" w:firstRow="0" w:lastRow="0" w:firstColumn="1" w:lastColumn="0" w:oddVBand="0" w:evenVBand="0" w:oddHBand="0" w:evenHBand="0" w:firstRowFirstColumn="0" w:firstRowLastColumn="0" w:lastRowFirstColumn="0" w:lastRowLastColumn="0"/>
            <w:tcW w:w="2273" w:type="dxa"/>
            <w:vAlign w:val="center"/>
          </w:tcPr>
          <w:p w14:paraId="5BDEEB83" w14:textId="77777777" w:rsidR="002819B4" w:rsidRPr="007B6F38" w:rsidRDefault="002819B4" w:rsidP="00FC6D01">
            <w:pPr>
              <w:pStyle w:val="a"/>
              <w:numPr>
                <w:ilvl w:val="0"/>
                <w:numId w:val="0"/>
              </w:numPr>
              <w:spacing w:before="0"/>
              <w:jc w:val="center"/>
              <w:rPr>
                <w:sz w:val="20"/>
                <w:szCs w:val="20"/>
                <w:lang w:val="sr-Cyrl-BA"/>
              </w:rPr>
            </w:pPr>
            <w:r w:rsidRPr="007B6F38">
              <w:rPr>
                <w:sz w:val="20"/>
                <w:szCs w:val="20"/>
                <w:lang w:val="sr-Cyrl-BA"/>
              </w:rPr>
              <w:t>Ларингеални брис</w:t>
            </w:r>
          </w:p>
        </w:tc>
        <w:tc>
          <w:tcPr>
            <w:tcW w:w="1843" w:type="dxa"/>
            <w:vAlign w:val="center"/>
          </w:tcPr>
          <w:p w14:paraId="11FDEEBD" w14:textId="77777777" w:rsidR="002819B4" w:rsidRPr="00E246B5" w:rsidRDefault="002819B4" w:rsidP="00FC6D01">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E246B5">
              <w:rPr>
                <w:sz w:val="20"/>
                <w:szCs w:val="20"/>
                <w:lang w:val="sr-Cyrl-RS"/>
              </w:rPr>
              <w:t>Брис у стерилној епрувети</w:t>
            </w:r>
          </w:p>
        </w:tc>
        <w:tc>
          <w:tcPr>
            <w:tcW w:w="6090" w:type="dxa"/>
            <w:vAlign w:val="center"/>
          </w:tcPr>
          <w:p w14:paraId="55BC7C96" w14:textId="77777777" w:rsidR="005D21FC" w:rsidRPr="00E246B5" w:rsidRDefault="005D21FC" w:rsidP="00FC6D01">
            <w:pPr>
              <w:overflowPunct w:val="0"/>
              <w:autoSpaceDE w:val="0"/>
              <w:autoSpaceDN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sz w:val="20"/>
                <w:szCs w:val="20"/>
                <w:lang w:val="hr-BA"/>
              </w:rPr>
            </w:pPr>
            <w:r w:rsidRPr="00E246B5">
              <w:rPr>
                <w:sz w:val="20"/>
                <w:szCs w:val="20"/>
                <w:lang w:val="hr-BA"/>
              </w:rPr>
              <w:t xml:space="preserve">Прикупите </w:t>
            </w:r>
            <w:r w:rsidRPr="00E246B5">
              <w:rPr>
                <w:sz w:val="20"/>
                <w:szCs w:val="20"/>
                <w:lang w:val="sr-Cyrl-BA"/>
              </w:rPr>
              <w:t>узорке</w:t>
            </w:r>
            <w:r w:rsidRPr="00E246B5">
              <w:rPr>
                <w:sz w:val="20"/>
                <w:szCs w:val="20"/>
                <w:lang w:val="hr-BA"/>
              </w:rPr>
              <w:t xml:space="preserve"> рано ујутро, прије него што пацијенти било шта поједу или попију.</w:t>
            </w:r>
          </w:p>
          <w:p w14:paraId="3B045B9D" w14:textId="77777777" w:rsidR="005D21FC" w:rsidRPr="00E246B5" w:rsidRDefault="005D21FC" w:rsidP="00FC6D01">
            <w:pPr>
              <w:overflowPunct w:val="0"/>
              <w:autoSpaceDE w:val="0"/>
              <w:autoSpaceDN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sz w:val="20"/>
                <w:szCs w:val="20"/>
                <w:lang w:val="hr-BA"/>
              </w:rPr>
            </w:pPr>
            <w:r w:rsidRPr="00E246B5">
              <w:rPr>
                <w:sz w:val="20"/>
                <w:szCs w:val="20"/>
                <w:lang w:val="hr-BA"/>
              </w:rPr>
              <w:lastRenderedPageBreak/>
              <w:t>За узимање бриса користите штапић с упијајућом памучном ватом.</w:t>
            </w:r>
          </w:p>
          <w:p w14:paraId="313B56B3" w14:textId="77777777" w:rsidR="002819B4" w:rsidRPr="00E246B5" w:rsidRDefault="002819B4" w:rsidP="00FC6D01">
            <w:pPr>
              <w:overflowPunct w:val="0"/>
              <w:autoSpaceDE w:val="0"/>
              <w:autoSpaceDN w:val="0"/>
              <w:adjustRightInd w:val="0"/>
              <w:spacing w:after="120"/>
              <w:ind w:left="360"/>
              <w:jc w:val="both"/>
              <w:textAlignment w:val="baseline"/>
              <w:cnfStyle w:val="000000000000" w:firstRow="0" w:lastRow="0" w:firstColumn="0" w:lastColumn="0" w:oddVBand="0" w:evenVBand="0" w:oddHBand="0" w:evenHBand="0" w:firstRowFirstColumn="0" w:firstRowLastColumn="0" w:lastRowFirstColumn="0" w:lastRowLastColumn="0"/>
              <w:rPr>
                <w:sz w:val="20"/>
                <w:szCs w:val="20"/>
                <w:highlight w:val="green"/>
                <w:lang w:val="sr-Cyrl-RS"/>
              </w:rPr>
            </w:pPr>
          </w:p>
        </w:tc>
        <w:tc>
          <w:tcPr>
            <w:tcW w:w="1848" w:type="dxa"/>
            <w:vAlign w:val="center"/>
          </w:tcPr>
          <w:p w14:paraId="4C79E180" w14:textId="77777777" w:rsidR="002819B4" w:rsidRPr="0070443F" w:rsidRDefault="002819B4" w:rsidP="00FC6D01">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70443F">
              <w:rPr>
                <w:sz w:val="20"/>
                <w:szCs w:val="20"/>
                <w:lang w:val="sr-Cyrl-RS"/>
              </w:rPr>
              <w:lastRenderedPageBreak/>
              <w:t xml:space="preserve">До 2 сата на собној температури, са </w:t>
            </w:r>
            <w:r w:rsidRPr="0070443F">
              <w:rPr>
                <w:sz w:val="20"/>
                <w:szCs w:val="20"/>
                <w:lang w:val="sr-Cyrl-RS"/>
              </w:rPr>
              <w:lastRenderedPageBreak/>
              <w:t>неколико капи стерилног физиолошког раствора</w:t>
            </w:r>
          </w:p>
        </w:tc>
        <w:tc>
          <w:tcPr>
            <w:tcW w:w="1833" w:type="dxa"/>
            <w:vAlign w:val="center"/>
          </w:tcPr>
          <w:p w14:paraId="7ACCC87C" w14:textId="204B26B3" w:rsidR="002819B4" w:rsidRPr="0070443F" w:rsidRDefault="00B27265" w:rsidP="00FC6D01">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Pr>
                <w:sz w:val="20"/>
                <w:szCs w:val="20"/>
                <w:lang w:val="sr-Cyrl-BA"/>
              </w:rPr>
              <w:lastRenderedPageBreak/>
              <w:t xml:space="preserve">На </w:t>
            </w:r>
            <w:r w:rsidR="003922AE">
              <w:rPr>
                <w:color w:val="000000" w:themeColor="text1"/>
                <w:sz w:val="20"/>
                <w:szCs w:val="20"/>
                <w:lang w:val="sr-Cyrl-BA"/>
              </w:rPr>
              <w:t xml:space="preserve">+4 </w:t>
            </w:r>
            <w:r w:rsidR="003922AE" w:rsidRPr="007B6F38">
              <w:rPr>
                <w:color w:val="000000" w:themeColor="text1"/>
                <w:sz w:val="20"/>
                <w:szCs w:val="20"/>
                <w:lang w:val="sr-Latn-BA"/>
              </w:rPr>
              <w:t>º</w:t>
            </w:r>
            <w:r w:rsidR="003922AE" w:rsidRPr="007B6F38">
              <w:rPr>
                <w:color w:val="000000" w:themeColor="text1"/>
                <w:sz w:val="20"/>
                <w:szCs w:val="20"/>
              </w:rPr>
              <w:t xml:space="preserve">С </w:t>
            </w:r>
            <w:r w:rsidR="002819B4" w:rsidRPr="0070443F">
              <w:rPr>
                <w:sz w:val="20"/>
                <w:szCs w:val="20"/>
              </w:rPr>
              <w:t xml:space="preserve">до </w:t>
            </w:r>
            <w:r w:rsidR="002819B4" w:rsidRPr="0070443F">
              <w:rPr>
                <w:sz w:val="20"/>
                <w:szCs w:val="20"/>
                <w:lang w:val="sr-Latn-BA"/>
              </w:rPr>
              <w:t xml:space="preserve"> 48</w:t>
            </w:r>
            <w:r w:rsidR="002819B4" w:rsidRPr="0070443F">
              <w:rPr>
                <w:sz w:val="20"/>
                <w:szCs w:val="20"/>
              </w:rPr>
              <w:t xml:space="preserve"> сати</w:t>
            </w:r>
            <w:r w:rsidR="002819B4" w:rsidRPr="0070443F">
              <w:rPr>
                <w:sz w:val="20"/>
                <w:szCs w:val="20"/>
                <w:lang w:val="sr-Cyrl-BA"/>
              </w:rPr>
              <w:t xml:space="preserve">, </w:t>
            </w:r>
            <w:r w:rsidR="002819B4" w:rsidRPr="0070443F">
              <w:rPr>
                <w:sz w:val="20"/>
                <w:szCs w:val="20"/>
                <w:lang w:val="sr-Cyrl-RS"/>
              </w:rPr>
              <w:t xml:space="preserve"> са неколико капи стерилног </w:t>
            </w:r>
            <w:r w:rsidR="002819B4" w:rsidRPr="0070443F">
              <w:rPr>
                <w:sz w:val="20"/>
                <w:szCs w:val="20"/>
                <w:lang w:val="sr-Cyrl-RS"/>
              </w:rPr>
              <w:lastRenderedPageBreak/>
              <w:t>физиолошког раствора</w:t>
            </w:r>
          </w:p>
        </w:tc>
      </w:tr>
      <w:tr w:rsidR="00B2194F" w:rsidRPr="00E246B5" w14:paraId="235EFAAA" w14:textId="77777777" w:rsidTr="00415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74C31896" w14:textId="00F33E5A" w:rsidR="00B2194F" w:rsidRPr="007B6F38" w:rsidRDefault="00B2194F" w:rsidP="00BC5023">
            <w:pPr>
              <w:pStyle w:val="a"/>
              <w:numPr>
                <w:ilvl w:val="0"/>
                <w:numId w:val="0"/>
              </w:numPr>
              <w:spacing w:before="0"/>
              <w:jc w:val="center"/>
              <w:rPr>
                <w:sz w:val="20"/>
                <w:szCs w:val="20"/>
                <w:lang w:val="sr-Cyrl-BA"/>
              </w:rPr>
            </w:pPr>
            <w:r w:rsidRPr="008B2CB3">
              <w:rPr>
                <w:sz w:val="20"/>
                <w:szCs w:val="20"/>
                <w:lang w:val="sr-Cyrl-BA"/>
              </w:rPr>
              <w:t xml:space="preserve">Бронхоалвеоларни лават, бронхијални секрет </w:t>
            </w:r>
            <w:r w:rsidRPr="008B2CB3">
              <w:t xml:space="preserve"> </w:t>
            </w:r>
            <w:r w:rsidR="00BC5023">
              <w:rPr>
                <w:sz w:val="20"/>
                <w:szCs w:val="20"/>
                <w:lang w:val="sr-Cyrl-BA"/>
              </w:rPr>
              <w:t>(култура)</w:t>
            </w:r>
            <w:r w:rsidRPr="008B2CB3">
              <w:rPr>
                <w:sz w:val="20"/>
                <w:szCs w:val="20"/>
                <w:lang w:val="sr-Cyrl-BA"/>
              </w:rPr>
              <w:t xml:space="preserve"> </w:t>
            </w:r>
          </w:p>
        </w:tc>
        <w:tc>
          <w:tcPr>
            <w:tcW w:w="1843" w:type="dxa"/>
          </w:tcPr>
          <w:p w14:paraId="7B9336D0" w14:textId="5AF444A5" w:rsidR="00B2194F" w:rsidRPr="007B6F38" w:rsidRDefault="00B2194F" w:rsidP="00B2194F">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sidRPr="008F6518">
              <w:rPr>
                <w:sz w:val="20"/>
                <w:szCs w:val="20"/>
                <w:lang w:val="sr-Cyrl-BA"/>
              </w:rPr>
              <w:t>Стерилна посуда</w:t>
            </w:r>
            <w:r w:rsidRPr="008F6518">
              <w:rPr>
                <w:sz w:val="20"/>
                <w:szCs w:val="20"/>
                <w:lang w:val="sr-Cyrl-RS"/>
              </w:rPr>
              <w:t xml:space="preserve"> с чепом на навој </w:t>
            </w:r>
          </w:p>
        </w:tc>
        <w:tc>
          <w:tcPr>
            <w:tcW w:w="6090" w:type="dxa"/>
            <w:vAlign w:val="center"/>
          </w:tcPr>
          <w:p w14:paraId="59AAC15F" w14:textId="1E74CECA" w:rsidR="00B2194F" w:rsidRPr="007B6F38" w:rsidRDefault="00B2194F" w:rsidP="00B2194F">
            <w:pPr>
              <w:overflowPunct w:val="0"/>
              <w:autoSpaceDE w:val="0"/>
              <w:autoSpaceDN w:val="0"/>
              <w:adjustRightInd w:val="0"/>
              <w:spacing w:after="120"/>
              <w:jc w:val="both"/>
              <w:textAlignment w:val="baseline"/>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BA"/>
              </w:rPr>
            </w:pPr>
            <w:r w:rsidRPr="007B6F38">
              <w:rPr>
                <w:color w:val="000000" w:themeColor="text1"/>
                <w:sz w:val="20"/>
                <w:szCs w:val="20"/>
                <w:lang w:val="sr-Cyrl-BA"/>
              </w:rPr>
              <w:t xml:space="preserve">Узети </w:t>
            </w:r>
            <w:r w:rsidRPr="007B6F38">
              <w:rPr>
                <w:color w:val="000000" w:themeColor="text1"/>
                <w:sz w:val="20"/>
                <w:szCs w:val="20"/>
                <w:lang w:val="hr-BA"/>
              </w:rPr>
              <w:t xml:space="preserve">2 – 5 мл </w:t>
            </w:r>
            <w:r w:rsidRPr="007B6F38">
              <w:rPr>
                <w:color w:val="000000" w:themeColor="text1"/>
                <w:sz w:val="20"/>
                <w:szCs w:val="20"/>
                <w:lang w:val="sr-Cyrl-BA"/>
              </w:rPr>
              <w:t>(б</w:t>
            </w:r>
            <w:r w:rsidRPr="007B6F38">
              <w:rPr>
                <w:color w:val="000000" w:themeColor="text1"/>
                <w:sz w:val="20"/>
                <w:szCs w:val="20"/>
                <w:lang w:val="hr-BA"/>
              </w:rPr>
              <w:t>ронхијални секрет</w:t>
            </w:r>
            <w:r w:rsidRPr="007B6F38">
              <w:rPr>
                <w:color w:val="000000" w:themeColor="text1"/>
                <w:sz w:val="20"/>
                <w:szCs w:val="20"/>
                <w:lang w:val="sr-Cyrl-BA"/>
              </w:rPr>
              <w:t xml:space="preserve">), односно </w:t>
            </w:r>
            <w:r w:rsidRPr="007B6F38">
              <w:rPr>
                <w:color w:val="000000" w:themeColor="text1"/>
                <w:sz w:val="20"/>
                <w:szCs w:val="20"/>
                <w:lang w:val="hr-BA"/>
              </w:rPr>
              <w:t xml:space="preserve"> 10 – 20 мл и (БАЛ</w:t>
            </w:r>
            <w:r w:rsidRPr="007B6F38">
              <w:rPr>
                <w:color w:val="000000" w:themeColor="text1"/>
                <w:sz w:val="20"/>
                <w:szCs w:val="20"/>
                <w:lang w:val="sr-Cyrl-BA"/>
              </w:rPr>
              <w:t>-</w:t>
            </w:r>
            <w:r w:rsidRPr="007B6F38">
              <w:rPr>
                <w:color w:val="000000" w:themeColor="text1"/>
                <w:sz w:val="20"/>
                <w:szCs w:val="20"/>
                <w:lang w:val="hr-BA"/>
              </w:rPr>
              <w:t xml:space="preserve"> бронхоалвеоларни лават</w:t>
            </w:r>
            <w:r w:rsidRPr="007B6F38">
              <w:rPr>
                <w:color w:val="000000" w:themeColor="text1"/>
                <w:sz w:val="20"/>
                <w:szCs w:val="20"/>
                <w:lang w:val="sr-Cyrl-BA"/>
              </w:rPr>
              <w:t>)</w:t>
            </w:r>
          </w:p>
          <w:p w14:paraId="06C94470" w14:textId="77777777" w:rsidR="00B2194F" w:rsidRPr="007B6F38" w:rsidRDefault="00B2194F" w:rsidP="00B2194F">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highlight w:val="green"/>
                <w:lang w:val="sr-Cyrl-RS"/>
              </w:rPr>
            </w:pPr>
          </w:p>
        </w:tc>
        <w:tc>
          <w:tcPr>
            <w:tcW w:w="1848" w:type="dxa"/>
            <w:vAlign w:val="center"/>
          </w:tcPr>
          <w:p w14:paraId="10C7DC4F" w14:textId="77777777" w:rsidR="00B2194F" w:rsidRPr="007B6F38" w:rsidRDefault="00B2194F" w:rsidP="00B2194F">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На собној температури</w:t>
            </w:r>
          </w:p>
          <w:p w14:paraId="725337E1" w14:textId="23734BF3" w:rsidR="00B2194F" w:rsidRPr="007B6F38" w:rsidRDefault="00B2194F" w:rsidP="00B2194F">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w:t>
            </w:r>
            <w:r w:rsidR="002B6C63">
              <w:rPr>
                <w:color w:val="000000" w:themeColor="text1"/>
                <w:sz w:val="20"/>
                <w:szCs w:val="20"/>
                <w:lang w:val="sr-Cyrl-RS"/>
              </w:rPr>
              <w:t>15-25</w:t>
            </w:r>
            <w:r w:rsidRPr="007B6F38">
              <w:rPr>
                <w:color w:val="000000" w:themeColor="text1"/>
                <w:sz w:val="20"/>
                <w:szCs w:val="20"/>
                <w:lang w:val="sr-Cyrl-RS"/>
              </w:rPr>
              <w:t>ºС) до 2ч.</w:t>
            </w:r>
          </w:p>
        </w:tc>
        <w:tc>
          <w:tcPr>
            <w:tcW w:w="1833" w:type="dxa"/>
            <w:vAlign w:val="center"/>
          </w:tcPr>
          <w:p w14:paraId="7D939F9B" w14:textId="30ADA5DE" w:rsidR="00B2194F" w:rsidRPr="007B6F38" w:rsidRDefault="00B2194F" w:rsidP="00B2194F">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highlight w:val="green"/>
                <w:lang w:val="sr-Cyrl-BA"/>
              </w:rPr>
            </w:pPr>
            <w:r>
              <w:rPr>
                <w:color w:val="000000" w:themeColor="text1"/>
                <w:sz w:val="20"/>
                <w:szCs w:val="20"/>
                <w:lang w:val="sr-Cyrl-BA"/>
              </w:rPr>
              <w:t xml:space="preserve">На +4 </w:t>
            </w:r>
            <w:r w:rsidRPr="007B6F38">
              <w:rPr>
                <w:color w:val="000000" w:themeColor="text1"/>
                <w:sz w:val="20"/>
                <w:szCs w:val="20"/>
                <w:lang w:val="sr-Latn-BA"/>
              </w:rPr>
              <w:t>º</w:t>
            </w:r>
            <w:r w:rsidRPr="007B6F38">
              <w:rPr>
                <w:color w:val="000000" w:themeColor="text1"/>
                <w:sz w:val="20"/>
                <w:szCs w:val="20"/>
              </w:rPr>
              <w:t xml:space="preserve">С </w:t>
            </w:r>
            <w:r w:rsidRPr="007B6F38">
              <w:rPr>
                <w:color w:val="000000" w:themeColor="text1"/>
                <w:sz w:val="20"/>
                <w:szCs w:val="20"/>
                <w:lang w:val="sr-Cyrl-BA"/>
              </w:rPr>
              <w:t>до  48 сати</w:t>
            </w:r>
          </w:p>
        </w:tc>
      </w:tr>
      <w:tr w:rsidR="00B2194F" w:rsidRPr="00E246B5" w14:paraId="6A74F726" w14:textId="77777777" w:rsidTr="00415681">
        <w:tc>
          <w:tcPr>
            <w:cnfStyle w:val="001000000000" w:firstRow="0" w:lastRow="0" w:firstColumn="1" w:lastColumn="0" w:oddVBand="0" w:evenVBand="0" w:oddHBand="0" w:evenHBand="0" w:firstRowFirstColumn="0" w:firstRowLastColumn="0" w:lastRowFirstColumn="0" w:lastRowLastColumn="0"/>
            <w:tcW w:w="2273" w:type="dxa"/>
            <w:vAlign w:val="center"/>
          </w:tcPr>
          <w:p w14:paraId="0DC32141" w14:textId="77777777" w:rsidR="00B2194F" w:rsidRPr="007B6F38" w:rsidRDefault="00B2194F" w:rsidP="00B2194F">
            <w:pPr>
              <w:pStyle w:val="a"/>
              <w:numPr>
                <w:ilvl w:val="0"/>
                <w:numId w:val="0"/>
              </w:numPr>
              <w:spacing w:before="0"/>
              <w:jc w:val="center"/>
              <w:rPr>
                <w:sz w:val="20"/>
                <w:szCs w:val="20"/>
                <w:lang w:val="sr-Cyrl-BA"/>
              </w:rPr>
            </w:pPr>
            <w:r w:rsidRPr="007B6F38">
              <w:rPr>
                <w:sz w:val="20"/>
                <w:szCs w:val="20"/>
                <w:lang w:val="sr-Cyrl-BA"/>
              </w:rPr>
              <w:t>Желудачни испирак</w:t>
            </w:r>
          </w:p>
        </w:tc>
        <w:tc>
          <w:tcPr>
            <w:tcW w:w="1843" w:type="dxa"/>
          </w:tcPr>
          <w:p w14:paraId="11DF77C2" w14:textId="092A639D" w:rsidR="00B2194F" w:rsidRPr="007B6F38" w:rsidRDefault="00B2194F" w:rsidP="00B2194F">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sidRPr="008F6518">
              <w:rPr>
                <w:sz w:val="20"/>
                <w:szCs w:val="20"/>
                <w:lang w:val="sr-Cyrl-BA"/>
              </w:rPr>
              <w:t>Стерилна посуда</w:t>
            </w:r>
            <w:r w:rsidRPr="008F6518">
              <w:rPr>
                <w:sz w:val="20"/>
                <w:szCs w:val="20"/>
                <w:lang w:val="sr-Cyrl-RS"/>
              </w:rPr>
              <w:t xml:space="preserve"> с чепом на навој </w:t>
            </w:r>
          </w:p>
        </w:tc>
        <w:tc>
          <w:tcPr>
            <w:tcW w:w="6090" w:type="dxa"/>
            <w:vAlign w:val="center"/>
          </w:tcPr>
          <w:p w14:paraId="45020958" w14:textId="77777777" w:rsidR="00B2194F" w:rsidRPr="007B6F38" w:rsidRDefault="00B2194F" w:rsidP="00B2194F">
            <w:pPr>
              <w:pStyle w:val="a"/>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rFonts w:eastAsia="TimesNewRomanPSMT"/>
                <w:color w:val="000000" w:themeColor="text1"/>
                <w:sz w:val="20"/>
                <w:szCs w:val="20"/>
                <w:lang w:val="sr-Cyrl-BA"/>
              </w:rPr>
            </w:pPr>
            <w:r w:rsidRPr="007B6F38">
              <w:rPr>
                <w:rFonts w:eastAsia="TimesNewRomanPSMT"/>
                <w:color w:val="000000" w:themeColor="text1"/>
                <w:sz w:val="20"/>
                <w:szCs w:val="20"/>
              </w:rPr>
              <w:t>У</w:t>
            </w:r>
            <w:r w:rsidRPr="007B6F38">
              <w:rPr>
                <w:color w:val="000000" w:themeColor="text1"/>
                <w:sz w:val="20"/>
                <w:szCs w:val="20"/>
              </w:rPr>
              <w:t xml:space="preserve">јутро, </w:t>
            </w:r>
            <w:r w:rsidRPr="007B6F38">
              <w:rPr>
                <w:color w:val="000000" w:themeColor="text1"/>
                <w:sz w:val="20"/>
                <w:szCs w:val="20"/>
                <w:lang w:val="sr-Cyrl-BA"/>
              </w:rPr>
              <w:t>унијети</w:t>
            </w:r>
            <w:r w:rsidRPr="007B6F38">
              <w:rPr>
                <w:color w:val="000000" w:themeColor="text1"/>
                <w:sz w:val="20"/>
                <w:szCs w:val="20"/>
              </w:rPr>
              <w:t xml:space="preserve"> 30 до 60</w:t>
            </w:r>
            <w:r w:rsidRPr="007B6F38">
              <w:rPr>
                <w:color w:val="000000" w:themeColor="text1"/>
                <w:sz w:val="20"/>
                <w:szCs w:val="20"/>
                <w:lang w:val="sr-Cyrl-BA"/>
              </w:rPr>
              <w:t xml:space="preserve"> </w:t>
            </w:r>
            <w:r w:rsidRPr="007B6F38">
              <w:rPr>
                <w:color w:val="000000" w:themeColor="text1"/>
                <w:sz w:val="20"/>
                <w:szCs w:val="20"/>
              </w:rPr>
              <w:t>мл стерилне воде оралним путем или назогастричном сондом. Узети садржај т</w:t>
            </w:r>
            <w:r w:rsidRPr="007B6F38">
              <w:rPr>
                <w:color w:val="000000" w:themeColor="text1"/>
                <w:spacing w:val="-3"/>
                <w:sz w:val="20"/>
                <w:szCs w:val="20"/>
              </w:rPr>
              <w:t>реба одмах неутралисати (пуфер, сода бикарбона, NaOH)</w:t>
            </w:r>
          </w:p>
        </w:tc>
        <w:tc>
          <w:tcPr>
            <w:tcW w:w="1848" w:type="dxa"/>
            <w:vAlign w:val="center"/>
          </w:tcPr>
          <w:p w14:paraId="708A7B09" w14:textId="77777777" w:rsidR="00B2194F" w:rsidRPr="007B6F38" w:rsidRDefault="00B2194F" w:rsidP="00B2194F">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На собној температури</w:t>
            </w:r>
          </w:p>
          <w:p w14:paraId="7A2D53D3" w14:textId="3358DA11" w:rsidR="00B2194F" w:rsidRPr="007B6F38" w:rsidRDefault="00B2194F" w:rsidP="00B2194F">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w:t>
            </w:r>
            <w:r w:rsidR="002B6C63">
              <w:rPr>
                <w:color w:val="000000" w:themeColor="text1"/>
                <w:sz w:val="20"/>
                <w:szCs w:val="20"/>
                <w:lang w:val="sr-Cyrl-RS"/>
              </w:rPr>
              <w:t>15-25</w:t>
            </w:r>
            <w:r w:rsidRPr="007B6F38">
              <w:rPr>
                <w:color w:val="000000" w:themeColor="text1"/>
                <w:sz w:val="20"/>
                <w:szCs w:val="20"/>
                <w:lang w:val="sr-Cyrl-RS"/>
              </w:rPr>
              <w:t>ºС) до 2ч</w:t>
            </w:r>
          </w:p>
        </w:tc>
        <w:tc>
          <w:tcPr>
            <w:tcW w:w="1833" w:type="dxa"/>
            <w:vAlign w:val="center"/>
          </w:tcPr>
          <w:p w14:paraId="37F5C435" w14:textId="77777777" w:rsidR="00B2194F" w:rsidRPr="007B6F38" w:rsidRDefault="00B2194F" w:rsidP="00B2194F">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BA"/>
              </w:rPr>
              <w:t>-</w:t>
            </w:r>
          </w:p>
        </w:tc>
      </w:tr>
      <w:tr w:rsidR="00B2194F" w:rsidRPr="00E246B5" w14:paraId="2DF0B500" w14:textId="77777777" w:rsidTr="00415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243A5B1A" w14:textId="3D21927B" w:rsidR="00B2194F" w:rsidRPr="007B6F38" w:rsidRDefault="00B2194F" w:rsidP="00BC5023">
            <w:pPr>
              <w:pStyle w:val="a"/>
              <w:numPr>
                <w:ilvl w:val="0"/>
                <w:numId w:val="0"/>
              </w:numPr>
              <w:spacing w:before="0"/>
              <w:jc w:val="center"/>
              <w:rPr>
                <w:sz w:val="20"/>
                <w:szCs w:val="20"/>
                <w:lang w:val="sr-Cyrl-BA"/>
              </w:rPr>
            </w:pPr>
            <w:r w:rsidRPr="008B2CB3">
              <w:rPr>
                <w:sz w:val="20"/>
                <w:szCs w:val="20"/>
                <w:lang w:val="sr-Cyrl-BA"/>
              </w:rPr>
              <w:t xml:space="preserve">Урин </w:t>
            </w:r>
            <w:r w:rsidR="00BC5023">
              <w:rPr>
                <w:sz w:val="20"/>
                <w:szCs w:val="20"/>
                <w:lang w:val="sr-Cyrl-BA"/>
              </w:rPr>
              <w:t>(култура)</w:t>
            </w:r>
          </w:p>
        </w:tc>
        <w:tc>
          <w:tcPr>
            <w:tcW w:w="1843" w:type="dxa"/>
          </w:tcPr>
          <w:p w14:paraId="6DC5B64E" w14:textId="33D3CE49" w:rsidR="00B2194F" w:rsidRPr="007B6F38" w:rsidRDefault="00B2194F" w:rsidP="00B2194F">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sidRPr="008F6518">
              <w:rPr>
                <w:sz w:val="20"/>
                <w:szCs w:val="20"/>
                <w:lang w:val="sr-Cyrl-BA"/>
              </w:rPr>
              <w:t>Стерилна посуда</w:t>
            </w:r>
            <w:r w:rsidRPr="008F6518">
              <w:rPr>
                <w:sz w:val="20"/>
                <w:szCs w:val="20"/>
                <w:lang w:val="sr-Cyrl-RS"/>
              </w:rPr>
              <w:t xml:space="preserve"> с чепом на навој </w:t>
            </w:r>
          </w:p>
        </w:tc>
        <w:tc>
          <w:tcPr>
            <w:tcW w:w="6090" w:type="dxa"/>
            <w:vAlign w:val="center"/>
          </w:tcPr>
          <w:p w14:paraId="54EFC193" w14:textId="7E8E81A2" w:rsidR="00B2194F" w:rsidRPr="007B6F38" w:rsidRDefault="00B2194F" w:rsidP="00B2194F">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highlight w:val="green"/>
                <w:lang w:val="sr-Cyrl-RS"/>
              </w:rPr>
            </w:pPr>
            <w:r w:rsidRPr="007B6F38">
              <w:rPr>
                <w:color w:val="000000" w:themeColor="text1"/>
                <w:sz w:val="20"/>
                <w:szCs w:val="20"/>
                <w:lang w:val="sr-Cyrl-RS"/>
              </w:rPr>
              <w:t>После прања гениталија водом и сапуном узима се  јутарњи урин, средњи млаз, у стерилну бочицу. Бочица мора бити од чврсте пластике, са поклопцем на завртањ. Препорука за култивацију је 3 узорка урина узета 3 узастопна дана (не сакупљати двадесетчетворочасовни урин, нити слати велики број јутарњих урина)</w:t>
            </w:r>
          </w:p>
        </w:tc>
        <w:tc>
          <w:tcPr>
            <w:tcW w:w="1848" w:type="dxa"/>
            <w:vAlign w:val="center"/>
          </w:tcPr>
          <w:p w14:paraId="2FE5EE24" w14:textId="77777777" w:rsidR="00B2194F" w:rsidRPr="007B6F38" w:rsidRDefault="00B2194F" w:rsidP="00B2194F">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На собној температури</w:t>
            </w:r>
          </w:p>
          <w:p w14:paraId="0CE20C55" w14:textId="44C16E31" w:rsidR="00B2194F" w:rsidRPr="007B6F38" w:rsidRDefault="00B2194F" w:rsidP="00B2194F">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w:t>
            </w:r>
            <w:r w:rsidR="002B6C63">
              <w:rPr>
                <w:color w:val="000000" w:themeColor="text1"/>
                <w:sz w:val="20"/>
                <w:szCs w:val="20"/>
                <w:lang w:val="sr-Cyrl-RS"/>
              </w:rPr>
              <w:t>15-25</w:t>
            </w:r>
            <w:r w:rsidRPr="007B6F38">
              <w:rPr>
                <w:color w:val="000000" w:themeColor="text1"/>
                <w:sz w:val="20"/>
                <w:szCs w:val="20"/>
                <w:lang w:val="sr-Cyrl-RS"/>
              </w:rPr>
              <w:t>ºС) до 2ч</w:t>
            </w:r>
          </w:p>
        </w:tc>
        <w:tc>
          <w:tcPr>
            <w:tcW w:w="1833" w:type="dxa"/>
            <w:vAlign w:val="center"/>
          </w:tcPr>
          <w:p w14:paraId="56FFC9E2" w14:textId="6729CAB8" w:rsidR="00B2194F" w:rsidRPr="007B6F38" w:rsidRDefault="00B2194F" w:rsidP="00B2194F">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BA"/>
              </w:rPr>
              <w:t xml:space="preserve">На + </w:t>
            </w:r>
            <w:r w:rsidRPr="007B6F38">
              <w:rPr>
                <w:color w:val="000000" w:themeColor="text1"/>
                <w:sz w:val="20"/>
                <w:szCs w:val="20"/>
                <w:lang w:val="sr-Latn-BA"/>
              </w:rPr>
              <w:t>4ºС</w:t>
            </w:r>
            <w:r w:rsidRPr="007B6F38">
              <w:rPr>
                <w:color w:val="000000" w:themeColor="text1"/>
                <w:sz w:val="20"/>
                <w:szCs w:val="20"/>
              </w:rPr>
              <w:t xml:space="preserve"> до </w:t>
            </w:r>
            <w:r w:rsidRPr="007B6F38">
              <w:rPr>
                <w:color w:val="000000" w:themeColor="text1"/>
                <w:sz w:val="20"/>
                <w:szCs w:val="20"/>
                <w:lang w:val="sr-Latn-BA"/>
              </w:rPr>
              <w:t xml:space="preserve"> 48</w:t>
            </w:r>
            <w:r w:rsidRPr="007B6F38">
              <w:rPr>
                <w:color w:val="000000" w:themeColor="text1"/>
                <w:sz w:val="20"/>
                <w:szCs w:val="20"/>
              </w:rPr>
              <w:t xml:space="preserve"> сати</w:t>
            </w:r>
          </w:p>
        </w:tc>
      </w:tr>
      <w:tr w:rsidR="002819B4" w:rsidRPr="00E246B5" w14:paraId="00799B5C" w14:textId="77777777" w:rsidTr="00FC6D01">
        <w:tc>
          <w:tcPr>
            <w:cnfStyle w:val="001000000000" w:firstRow="0" w:lastRow="0" w:firstColumn="1" w:lastColumn="0" w:oddVBand="0" w:evenVBand="0" w:oddHBand="0" w:evenHBand="0" w:firstRowFirstColumn="0" w:firstRowLastColumn="0" w:lastRowFirstColumn="0" w:lastRowLastColumn="0"/>
            <w:tcW w:w="2273" w:type="dxa"/>
            <w:vAlign w:val="center"/>
          </w:tcPr>
          <w:p w14:paraId="065C88EF" w14:textId="77777777" w:rsidR="002819B4" w:rsidRPr="007B6F38" w:rsidRDefault="002819B4" w:rsidP="00FC6D01">
            <w:pPr>
              <w:pStyle w:val="a"/>
              <w:numPr>
                <w:ilvl w:val="0"/>
                <w:numId w:val="0"/>
              </w:numPr>
              <w:spacing w:before="0"/>
              <w:jc w:val="center"/>
              <w:rPr>
                <w:sz w:val="20"/>
                <w:szCs w:val="20"/>
                <w:lang w:val="sr-Cyrl-BA"/>
              </w:rPr>
            </w:pPr>
            <w:r w:rsidRPr="007B6F38">
              <w:rPr>
                <w:sz w:val="20"/>
                <w:szCs w:val="20"/>
                <w:lang w:val="sr-Cyrl-BA"/>
              </w:rPr>
              <w:t>Столица</w:t>
            </w:r>
          </w:p>
        </w:tc>
        <w:tc>
          <w:tcPr>
            <w:tcW w:w="1843" w:type="dxa"/>
            <w:vAlign w:val="center"/>
          </w:tcPr>
          <w:p w14:paraId="26FDFAB0" w14:textId="77777777" w:rsidR="002819B4" w:rsidRPr="007B6F38" w:rsidRDefault="002819B4" w:rsidP="00FC6D01">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Чиста, непропусна посуда с чепом на навој те кашичицом за узорковање</w:t>
            </w:r>
          </w:p>
        </w:tc>
        <w:tc>
          <w:tcPr>
            <w:tcW w:w="6090" w:type="dxa"/>
            <w:vAlign w:val="center"/>
          </w:tcPr>
          <w:p w14:paraId="7886FED0" w14:textId="585F6523" w:rsidR="002819B4" w:rsidRPr="007B6F38" w:rsidRDefault="005D21FC" w:rsidP="00FC6D01">
            <w:pPr>
              <w:pStyle w:val="a"/>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highlight w:val="green"/>
                <w:lang w:val="sr-Cyrl-RS"/>
              </w:rPr>
            </w:pPr>
            <w:r w:rsidRPr="007B6F38">
              <w:rPr>
                <w:color w:val="000000" w:themeColor="text1"/>
                <w:sz w:val="20"/>
                <w:szCs w:val="20"/>
                <w:lang w:val="sr-Cyrl-RS"/>
              </w:rPr>
              <w:t>После дефекације у чисту посуду без трагова дезинфицијенса узети  1-2г фецеса са више мјеста. Материјал се узима стерилном кашичицом која је причвршћена за поклопац и стави у посуду.</w:t>
            </w:r>
            <w:r w:rsidR="00FA539C" w:rsidRPr="007B6F38">
              <w:rPr>
                <w:color w:val="000000" w:themeColor="text1"/>
                <w:sz w:val="20"/>
                <w:szCs w:val="20"/>
                <w:lang w:val="sr-Cyrl-RS"/>
              </w:rPr>
              <w:t xml:space="preserve"> Препорука је да се прегледа најмање 3 узорка столице.</w:t>
            </w:r>
          </w:p>
        </w:tc>
        <w:tc>
          <w:tcPr>
            <w:tcW w:w="1848" w:type="dxa"/>
            <w:vAlign w:val="center"/>
          </w:tcPr>
          <w:p w14:paraId="20759172" w14:textId="77777777" w:rsidR="00D34863" w:rsidRPr="007B6F38" w:rsidRDefault="00D34863" w:rsidP="00D34863">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На собној температури</w:t>
            </w:r>
          </w:p>
          <w:p w14:paraId="6DEA5956" w14:textId="4B77E007" w:rsidR="002819B4" w:rsidRPr="007B6F38" w:rsidRDefault="00D34863" w:rsidP="00D34863">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w:t>
            </w:r>
            <w:r w:rsidR="002B6C63">
              <w:rPr>
                <w:color w:val="000000" w:themeColor="text1"/>
                <w:sz w:val="20"/>
                <w:szCs w:val="20"/>
                <w:lang w:val="sr-Cyrl-RS"/>
              </w:rPr>
              <w:t>15-25</w:t>
            </w:r>
            <w:r w:rsidRPr="007B6F38">
              <w:rPr>
                <w:color w:val="000000" w:themeColor="text1"/>
                <w:sz w:val="20"/>
                <w:szCs w:val="20"/>
                <w:lang w:val="sr-Cyrl-RS"/>
              </w:rPr>
              <w:t>ºС) до 2ч</w:t>
            </w:r>
          </w:p>
        </w:tc>
        <w:tc>
          <w:tcPr>
            <w:tcW w:w="1833" w:type="dxa"/>
            <w:vAlign w:val="center"/>
          </w:tcPr>
          <w:p w14:paraId="39317852" w14:textId="10C0204C" w:rsidR="002819B4" w:rsidRPr="007B6F38" w:rsidRDefault="00527081" w:rsidP="00FC6D01">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До 24</w:t>
            </w:r>
            <w:r w:rsidR="00B27265">
              <w:rPr>
                <w:color w:val="000000" w:themeColor="text1"/>
                <w:sz w:val="20"/>
                <w:szCs w:val="20"/>
                <w:lang w:val="sr-Cyrl-RS"/>
              </w:rPr>
              <w:t xml:space="preserve"> </w:t>
            </w:r>
            <w:r w:rsidRPr="007B6F38">
              <w:rPr>
                <w:color w:val="000000" w:themeColor="text1"/>
                <w:sz w:val="20"/>
                <w:szCs w:val="20"/>
                <w:lang w:val="sr-Cyrl-RS"/>
              </w:rPr>
              <w:t xml:space="preserve">часа на </w:t>
            </w:r>
            <w:r w:rsidR="00222155">
              <w:rPr>
                <w:color w:val="000000" w:themeColor="text1"/>
                <w:sz w:val="20"/>
                <w:szCs w:val="20"/>
                <w:lang w:val="sr-Cyrl-RS"/>
              </w:rPr>
              <w:t>4</w:t>
            </w:r>
            <w:r w:rsidRPr="007B6F38">
              <w:rPr>
                <w:color w:val="000000" w:themeColor="text1"/>
              </w:rPr>
              <w:t xml:space="preserve"> </w:t>
            </w:r>
            <w:r w:rsidRPr="007B6F38">
              <w:rPr>
                <w:color w:val="000000" w:themeColor="text1"/>
                <w:sz w:val="20"/>
                <w:szCs w:val="20"/>
                <w:lang w:val="sr-Cyrl-RS"/>
              </w:rPr>
              <w:t>ºС</w:t>
            </w:r>
          </w:p>
          <w:p w14:paraId="5272281C" w14:textId="2696AFEF" w:rsidR="001E1F8E" w:rsidRPr="007B6F38" w:rsidRDefault="001E1F8E" w:rsidP="00FC6D01">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BA"/>
              </w:rPr>
            </w:pPr>
          </w:p>
        </w:tc>
      </w:tr>
      <w:tr w:rsidR="002819B4" w:rsidRPr="00E246B5" w14:paraId="60116AB2"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5449BC16" w14:textId="50DACA46" w:rsidR="002819B4" w:rsidRPr="007B6F38" w:rsidRDefault="002819B4" w:rsidP="00FC6D01">
            <w:pPr>
              <w:pStyle w:val="a"/>
              <w:numPr>
                <w:ilvl w:val="0"/>
                <w:numId w:val="0"/>
              </w:numPr>
              <w:spacing w:before="0"/>
              <w:jc w:val="center"/>
              <w:rPr>
                <w:sz w:val="20"/>
                <w:szCs w:val="20"/>
                <w:lang w:val="sr-Cyrl-BA"/>
              </w:rPr>
            </w:pPr>
            <w:r w:rsidRPr="007B6F38">
              <w:rPr>
                <w:sz w:val="20"/>
                <w:szCs w:val="20"/>
                <w:lang w:val="sr-Cyrl-BA"/>
              </w:rPr>
              <w:t>Крв</w:t>
            </w:r>
            <w:r w:rsidR="002F6FA2" w:rsidRPr="007B6F38">
              <w:t xml:space="preserve"> </w:t>
            </w:r>
            <w:r w:rsidR="00BC5023">
              <w:rPr>
                <w:sz w:val="20"/>
                <w:szCs w:val="20"/>
                <w:lang w:val="sr-Cyrl-BA"/>
              </w:rPr>
              <w:t>(култура)</w:t>
            </w:r>
          </w:p>
        </w:tc>
        <w:tc>
          <w:tcPr>
            <w:tcW w:w="1843" w:type="dxa"/>
            <w:vAlign w:val="center"/>
          </w:tcPr>
          <w:p w14:paraId="2BC18384" w14:textId="77777777" w:rsidR="002819B4" w:rsidRPr="007B6F38" w:rsidRDefault="002819B4"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Епрувета са антикоагулансом</w:t>
            </w:r>
          </w:p>
        </w:tc>
        <w:tc>
          <w:tcPr>
            <w:tcW w:w="6090" w:type="dxa"/>
            <w:vAlign w:val="center"/>
          </w:tcPr>
          <w:p w14:paraId="39DF36FF" w14:textId="77777777" w:rsidR="002819B4" w:rsidRPr="007B6F38" w:rsidRDefault="005D21FC" w:rsidP="00FC6D01">
            <w:pPr>
              <w:pStyle w:val="a"/>
              <w:numPr>
                <w:ilvl w:val="0"/>
                <w:numId w:val="0"/>
              </w:numPr>
              <w:spacing w:before="0"/>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highlight w:val="green"/>
                <w:lang w:val="sr-Cyrl-RS"/>
              </w:rPr>
            </w:pPr>
            <w:r w:rsidRPr="007B6F38">
              <w:rPr>
                <w:color w:val="000000" w:themeColor="text1"/>
                <w:sz w:val="20"/>
                <w:szCs w:val="20"/>
                <w:lang w:val="sr-Cyrl-RS"/>
              </w:rPr>
              <w:t>Узорак крви (10 мл) уерти по свим правилима асепсе у епрувету са навојем и додатком антикоагулантног средства (хеппарин, натријум цитрат).</w:t>
            </w:r>
          </w:p>
        </w:tc>
        <w:tc>
          <w:tcPr>
            <w:tcW w:w="1848" w:type="dxa"/>
            <w:vAlign w:val="center"/>
          </w:tcPr>
          <w:p w14:paraId="48B24129" w14:textId="77777777" w:rsidR="00D34863" w:rsidRPr="007B6F38"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На собној температури</w:t>
            </w:r>
          </w:p>
          <w:p w14:paraId="434D9886" w14:textId="6154E910" w:rsidR="002819B4" w:rsidRPr="007B6F38"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highlight w:val="green"/>
                <w:lang w:val="sr-Cyrl-RS"/>
              </w:rPr>
            </w:pPr>
            <w:r w:rsidRPr="007B6F38">
              <w:rPr>
                <w:color w:val="000000" w:themeColor="text1"/>
                <w:sz w:val="20"/>
                <w:szCs w:val="20"/>
                <w:lang w:val="sr-Cyrl-RS"/>
              </w:rPr>
              <w:t>(</w:t>
            </w:r>
            <w:r w:rsidR="002B6C63">
              <w:rPr>
                <w:color w:val="000000" w:themeColor="text1"/>
                <w:sz w:val="20"/>
                <w:szCs w:val="20"/>
                <w:lang w:val="sr-Cyrl-RS"/>
              </w:rPr>
              <w:t>15-25</w:t>
            </w:r>
            <w:r w:rsidRPr="007B6F38">
              <w:rPr>
                <w:color w:val="000000" w:themeColor="text1"/>
                <w:sz w:val="20"/>
                <w:szCs w:val="20"/>
                <w:lang w:val="sr-Cyrl-RS"/>
              </w:rPr>
              <w:t>ºС) до 2ч</w:t>
            </w:r>
          </w:p>
        </w:tc>
        <w:tc>
          <w:tcPr>
            <w:tcW w:w="1833" w:type="dxa"/>
            <w:vAlign w:val="center"/>
          </w:tcPr>
          <w:p w14:paraId="12E115E3" w14:textId="77777777" w:rsidR="002819B4" w:rsidRPr="007B6F38" w:rsidRDefault="0070443F"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highlight w:val="green"/>
                <w:lang w:val="sr-Cyrl-RS"/>
              </w:rPr>
            </w:pPr>
            <w:r w:rsidRPr="007B6F38">
              <w:rPr>
                <w:color w:val="000000" w:themeColor="text1"/>
                <w:sz w:val="20"/>
                <w:szCs w:val="20"/>
                <w:lang w:val="sr-Cyrl-RS"/>
              </w:rPr>
              <w:t>-</w:t>
            </w:r>
          </w:p>
        </w:tc>
      </w:tr>
    </w:tbl>
    <w:p w14:paraId="006077BC" w14:textId="77777777" w:rsidR="00F1158D" w:rsidRDefault="00F1158D" w:rsidP="00F1158D">
      <w:pPr>
        <w:pStyle w:val="a1"/>
        <w:ind w:left="0" w:firstLine="0"/>
      </w:pPr>
    </w:p>
    <w:p w14:paraId="420F0D7C" w14:textId="77777777" w:rsidR="00F1158D" w:rsidRDefault="00F1158D" w:rsidP="00F1158D">
      <w:pPr>
        <w:pStyle w:val="a1"/>
        <w:ind w:left="0" w:firstLine="0"/>
      </w:pPr>
    </w:p>
    <w:p w14:paraId="568522B7" w14:textId="77777777" w:rsidR="00F1158D" w:rsidRDefault="00F1158D" w:rsidP="00F1158D">
      <w:pPr>
        <w:pStyle w:val="a1"/>
        <w:ind w:left="0" w:firstLine="0"/>
      </w:pPr>
    </w:p>
    <w:p w14:paraId="0D2B2974" w14:textId="77777777" w:rsidR="00163CC1" w:rsidRDefault="00163CC1" w:rsidP="00163CC1">
      <w:pPr>
        <w:pStyle w:val="2"/>
        <w:numPr>
          <w:ilvl w:val="0"/>
          <w:numId w:val="39"/>
        </w:numPr>
        <w:rPr>
          <w:b/>
        </w:rPr>
      </w:pPr>
      <w:r>
        <w:rPr>
          <w:b/>
          <w:lang w:val="sr-Cyrl-BA"/>
        </w:rPr>
        <w:t>Узорци за дијагностику дерматофита</w:t>
      </w:r>
    </w:p>
    <w:p w14:paraId="4BE1FC6A" w14:textId="77777777" w:rsidR="00163CC1" w:rsidRPr="004121D5" w:rsidRDefault="00163CC1" w:rsidP="00163CC1">
      <w:pPr>
        <w:rPr>
          <w:lang w:val="en-US" w:eastAsia="en-US"/>
        </w:rPr>
      </w:pPr>
    </w:p>
    <w:tbl>
      <w:tblPr>
        <w:tblStyle w:val="a3"/>
        <w:tblpPr w:leftFromText="180" w:rightFromText="180" w:vertAnchor="text" w:horzAnchor="margin" w:tblpX="279" w:tblpY="137"/>
        <w:tblW w:w="13887" w:type="dxa"/>
        <w:tblLayout w:type="fixed"/>
        <w:tblLook w:val="04A0" w:firstRow="1" w:lastRow="0" w:firstColumn="1" w:lastColumn="0" w:noHBand="0" w:noVBand="1"/>
      </w:tblPr>
      <w:tblGrid>
        <w:gridCol w:w="2268"/>
        <w:gridCol w:w="1843"/>
        <w:gridCol w:w="6095"/>
        <w:gridCol w:w="1843"/>
        <w:gridCol w:w="1838"/>
      </w:tblGrid>
      <w:tr w:rsidR="00163CC1" w:rsidRPr="00D457CF" w14:paraId="568CE562" w14:textId="77777777" w:rsidTr="00FC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79D4DF8" w14:textId="77777777" w:rsidR="00163CC1" w:rsidRPr="00D457CF" w:rsidRDefault="00163CC1" w:rsidP="00FC6D01">
            <w:pPr>
              <w:pStyle w:val="a"/>
              <w:numPr>
                <w:ilvl w:val="0"/>
                <w:numId w:val="0"/>
              </w:numPr>
              <w:spacing w:before="0"/>
              <w:jc w:val="center"/>
              <w:rPr>
                <w:sz w:val="20"/>
                <w:lang w:val="sr-Cyrl-RS"/>
              </w:rPr>
            </w:pPr>
            <w:r w:rsidRPr="00D457CF">
              <w:rPr>
                <w:sz w:val="20"/>
                <w:lang w:val="sr-Cyrl-RS"/>
              </w:rPr>
              <w:t>Узорак</w:t>
            </w:r>
          </w:p>
        </w:tc>
        <w:tc>
          <w:tcPr>
            <w:tcW w:w="1843" w:type="dxa"/>
            <w:vAlign w:val="center"/>
          </w:tcPr>
          <w:p w14:paraId="28C4E64E" w14:textId="77777777" w:rsidR="00163CC1" w:rsidRPr="00D457CF"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D457CF">
              <w:rPr>
                <w:sz w:val="20"/>
                <w:lang w:val="sr-Cyrl-RS"/>
              </w:rPr>
              <w:t>Посуда</w:t>
            </w:r>
          </w:p>
        </w:tc>
        <w:tc>
          <w:tcPr>
            <w:tcW w:w="6095" w:type="dxa"/>
            <w:vAlign w:val="center"/>
          </w:tcPr>
          <w:p w14:paraId="24C4158E" w14:textId="77777777" w:rsidR="00163CC1" w:rsidRPr="00D457CF"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D457CF">
              <w:rPr>
                <w:sz w:val="20"/>
                <w:lang w:val="sr-Cyrl-RS"/>
              </w:rPr>
              <w:t>Узимање узорка</w:t>
            </w:r>
          </w:p>
        </w:tc>
        <w:tc>
          <w:tcPr>
            <w:tcW w:w="1843" w:type="dxa"/>
            <w:vAlign w:val="center"/>
          </w:tcPr>
          <w:p w14:paraId="117BAC8D" w14:textId="77777777" w:rsidR="00163CC1" w:rsidRPr="00D457CF"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D457CF">
              <w:rPr>
                <w:sz w:val="20"/>
                <w:lang w:val="sr-Cyrl-RS"/>
              </w:rPr>
              <w:t>Транспорт (одмах по узимању)</w:t>
            </w:r>
          </w:p>
        </w:tc>
        <w:tc>
          <w:tcPr>
            <w:tcW w:w="1838" w:type="dxa"/>
            <w:vAlign w:val="center"/>
          </w:tcPr>
          <w:p w14:paraId="50974708" w14:textId="77777777" w:rsidR="00163CC1" w:rsidRPr="00D457CF" w:rsidRDefault="00163CC1"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D457CF">
              <w:rPr>
                <w:sz w:val="20"/>
                <w:lang w:val="sr-Cyrl-RS"/>
              </w:rPr>
              <w:t>Чување (само ако транспорт није могућ)</w:t>
            </w:r>
          </w:p>
        </w:tc>
      </w:tr>
      <w:tr w:rsidR="00163CC1" w:rsidRPr="00D457CF" w14:paraId="592B094A"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648B485" w14:textId="77777777" w:rsidR="00163CC1" w:rsidRPr="00D457CF" w:rsidRDefault="00163CC1" w:rsidP="00FC6D01">
            <w:pPr>
              <w:pStyle w:val="a"/>
              <w:numPr>
                <w:ilvl w:val="0"/>
                <w:numId w:val="0"/>
              </w:numPr>
              <w:jc w:val="center"/>
              <w:rPr>
                <w:sz w:val="20"/>
                <w:lang w:val="sr-Cyrl-BA"/>
              </w:rPr>
            </w:pPr>
            <w:r w:rsidRPr="00D457CF">
              <w:rPr>
                <w:sz w:val="20"/>
                <w:lang w:val="sr-Cyrl-BA"/>
              </w:rPr>
              <w:lastRenderedPageBreak/>
              <w:t>С</w:t>
            </w:r>
            <w:r w:rsidRPr="00D457CF">
              <w:rPr>
                <w:sz w:val="20"/>
              </w:rPr>
              <w:t>труготине нокатне плоче, длака</w:t>
            </w:r>
            <w:r w:rsidRPr="00D457CF">
              <w:rPr>
                <w:sz w:val="20"/>
                <w:lang w:val="sr-Cyrl-BA"/>
              </w:rPr>
              <w:t>, кожних промјена – култура на дерматофите</w:t>
            </w:r>
          </w:p>
        </w:tc>
        <w:tc>
          <w:tcPr>
            <w:tcW w:w="1843" w:type="dxa"/>
            <w:vAlign w:val="center"/>
          </w:tcPr>
          <w:p w14:paraId="5E423CF0" w14:textId="77777777" w:rsidR="00163CC1" w:rsidRPr="00D457CF" w:rsidRDefault="00163CC1"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BA"/>
              </w:rPr>
            </w:pPr>
            <w:r w:rsidRPr="00D457CF">
              <w:rPr>
                <w:sz w:val="20"/>
                <w:lang w:val="sr-Cyrl-BA"/>
              </w:rPr>
              <w:t>Стерилна посуда</w:t>
            </w:r>
          </w:p>
        </w:tc>
        <w:tc>
          <w:tcPr>
            <w:tcW w:w="6095" w:type="dxa"/>
            <w:vAlign w:val="center"/>
          </w:tcPr>
          <w:p w14:paraId="2E28AF4F" w14:textId="77777777" w:rsidR="00163CC1" w:rsidRPr="00D457CF" w:rsidRDefault="00163CC1" w:rsidP="00FC6D01">
            <w:pPr>
              <w:jc w:val="both"/>
              <w:cnfStyle w:val="000000100000" w:firstRow="0" w:lastRow="0" w:firstColumn="0" w:lastColumn="0" w:oddVBand="0" w:evenVBand="0" w:oddHBand="1" w:evenHBand="0" w:firstRowFirstColumn="0" w:firstRowLastColumn="0" w:lastRowFirstColumn="0" w:lastRowLastColumn="0"/>
              <w:rPr>
                <w:sz w:val="20"/>
                <w:lang w:val="sr-Cyrl-CS"/>
              </w:rPr>
            </w:pPr>
            <w:r w:rsidRPr="00D457CF">
              <w:rPr>
                <w:sz w:val="20"/>
                <w:lang w:val="sr-Cyrl-CS"/>
              </w:rPr>
              <w:t>Препорука је да пацијент минимално 7-10 дана прије узимања узорака за миколошку анализу не користи  локалну терапију антимикотицима. Већа количина узорка повећава шансе за изолацију дерматофита.</w:t>
            </w:r>
          </w:p>
          <w:p w14:paraId="69DA47A8" w14:textId="77777777" w:rsidR="00163CC1" w:rsidRPr="00D457CF" w:rsidRDefault="00163CC1" w:rsidP="00FC6D01">
            <w:pPr>
              <w:jc w:val="both"/>
              <w:cnfStyle w:val="000000100000" w:firstRow="0" w:lastRow="0" w:firstColumn="0" w:lastColumn="0" w:oddVBand="0" w:evenVBand="0" w:oddHBand="1" w:evenHBand="0" w:firstRowFirstColumn="0" w:firstRowLastColumn="0" w:lastRowFirstColumn="0" w:lastRowLastColumn="0"/>
              <w:rPr>
                <w:sz w:val="20"/>
                <w:lang w:val="sr-Cyrl-CS"/>
              </w:rPr>
            </w:pPr>
            <w:r w:rsidRPr="00D457CF">
              <w:rPr>
                <w:b/>
                <w:sz w:val="20"/>
                <w:lang w:val="sr-Latn-BA"/>
              </w:rPr>
              <w:t xml:space="preserve">Струготина нокта: </w:t>
            </w:r>
            <w:r w:rsidRPr="00D457CF">
              <w:rPr>
                <w:sz w:val="20"/>
                <w:lang w:val="sr-Latn-BA"/>
              </w:rPr>
              <w:t xml:space="preserve">Прво избрисати </w:t>
            </w:r>
            <w:r w:rsidRPr="00D457CF">
              <w:rPr>
                <w:sz w:val="20"/>
                <w:lang w:val="sr-Cyrl-CS"/>
              </w:rPr>
              <w:t>нокат</w:t>
            </w:r>
            <w:r w:rsidRPr="00D457CF">
              <w:rPr>
                <w:sz w:val="20"/>
                <w:lang w:val="sr-Latn-BA"/>
              </w:rPr>
              <w:t xml:space="preserve">  са 70% алкохолом да би се одстранила бактеријска контаминација. </w:t>
            </w:r>
            <w:r w:rsidRPr="00D457CF">
              <w:rPr>
                <w:sz w:val="20"/>
                <w:lang w:val="sr-Cyrl-CS"/>
              </w:rPr>
              <w:t>М</w:t>
            </w:r>
            <w:r w:rsidRPr="00D457CF">
              <w:rPr>
                <w:sz w:val="20"/>
                <w:lang w:val="sr-Latn-BA"/>
              </w:rPr>
              <w:t xml:space="preserve">атеријал се узоркује испод нокта да би се добио мек материјал са лежишта нокатне плоче. </w:t>
            </w:r>
            <w:r w:rsidRPr="00D457CF">
              <w:rPr>
                <w:sz w:val="20"/>
                <w:lang w:val="sr-Cyrl-CS"/>
              </w:rPr>
              <w:t>Површински слој се одбаци, а узима се материјал добијен из дубине.</w:t>
            </w:r>
          </w:p>
          <w:p w14:paraId="75FBEFB0" w14:textId="77777777" w:rsidR="00163CC1" w:rsidRPr="00D457CF" w:rsidRDefault="00163CC1" w:rsidP="00FC6D01">
            <w:pPr>
              <w:jc w:val="both"/>
              <w:cnfStyle w:val="000000100000" w:firstRow="0" w:lastRow="0" w:firstColumn="0" w:lastColumn="0" w:oddVBand="0" w:evenVBand="0" w:oddHBand="1" w:evenHBand="0" w:firstRowFirstColumn="0" w:firstRowLastColumn="0" w:lastRowFirstColumn="0" w:lastRowLastColumn="0"/>
              <w:rPr>
                <w:b/>
                <w:sz w:val="20"/>
                <w:lang w:val="sr-Cyrl-CS"/>
              </w:rPr>
            </w:pPr>
            <w:r w:rsidRPr="00D457CF">
              <w:rPr>
                <w:b/>
                <w:sz w:val="20"/>
                <w:lang w:val="sr-Latn-BA"/>
              </w:rPr>
              <w:t xml:space="preserve">Струготина коже: </w:t>
            </w:r>
            <w:r w:rsidRPr="00D457CF">
              <w:rPr>
                <w:sz w:val="20"/>
                <w:lang w:val="sr-Latn-BA"/>
              </w:rPr>
              <w:t>Прво избрисати регију коже која се испитује са 70% алкохолом да би се одстранила бактеријска контаминација. Узорковати периферни, еритематозни руб типичне „прстенасте лезије“, малим округлим киретама загребати руб пром</w:t>
            </w:r>
            <w:r w:rsidRPr="00D457CF">
              <w:rPr>
                <w:sz w:val="20"/>
                <w:lang w:val="sr-Cyrl-CS"/>
              </w:rPr>
              <w:t>јене.</w:t>
            </w:r>
          </w:p>
          <w:p w14:paraId="5D273636" w14:textId="77777777" w:rsidR="00163CC1" w:rsidRPr="00D457CF" w:rsidRDefault="00163CC1" w:rsidP="00FC6D01">
            <w:pPr>
              <w:jc w:val="both"/>
              <w:cnfStyle w:val="000000100000" w:firstRow="0" w:lastRow="0" w:firstColumn="0" w:lastColumn="0" w:oddVBand="0" w:evenVBand="0" w:oddHBand="1" w:evenHBand="0" w:firstRowFirstColumn="0" w:firstRowLastColumn="0" w:lastRowFirstColumn="0" w:lastRowLastColumn="0"/>
              <w:rPr>
                <w:sz w:val="20"/>
                <w:lang w:val="sr-Cyrl-CS"/>
              </w:rPr>
            </w:pPr>
            <w:r w:rsidRPr="00D457CF">
              <w:rPr>
                <w:b/>
                <w:i/>
                <w:sz w:val="20"/>
                <w:lang w:val="sr-Latn-BA"/>
              </w:rPr>
              <w:t>Длака</w:t>
            </w:r>
            <w:r w:rsidRPr="00D457CF">
              <w:rPr>
                <w:sz w:val="20"/>
                <w:lang w:val="sr-Latn-BA"/>
              </w:rPr>
              <w:t xml:space="preserve"> се </w:t>
            </w:r>
            <w:r w:rsidRPr="00D457CF">
              <w:rPr>
                <w:sz w:val="20"/>
                <w:lang w:val="sr-Cyrl-CS"/>
              </w:rPr>
              <w:t xml:space="preserve">пинцетом </w:t>
            </w:r>
            <w:r w:rsidRPr="00D457CF">
              <w:rPr>
                <w:sz w:val="20"/>
                <w:lang w:val="sr-Latn-BA"/>
              </w:rPr>
              <w:t>узоркује са мјеста проријеђене косе или</w:t>
            </w:r>
            <w:r w:rsidRPr="00D457CF">
              <w:rPr>
                <w:sz w:val="20"/>
                <w:lang w:val="sr-Cyrl-CS"/>
              </w:rPr>
              <w:t xml:space="preserve"> </w:t>
            </w:r>
            <w:r w:rsidRPr="00D457CF">
              <w:rPr>
                <w:sz w:val="20"/>
                <w:lang w:val="sr-Latn-BA"/>
              </w:rPr>
              <w:t>алопеције</w:t>
            </w:r>
            <w:r w:rsidRPr="00D457CF">
              <w:rPr>
                <w:sz w:val="20"/>
                <w:lang w:val="sr-Cyrl-CS"/>
              </w:rPr>
              <w:t>, бирајући длаке промијењеног изгледа.</w:t>
            </w:r>
          </w:p>
          <w:p w14:paraId="44579873" w14:textId="77777777" w:rsidR="00163CC1" w:rsidRPr="00D457CF" w:rsidRDefault="00163CC1" w:rsidP="00FC6D01">
            <w:pPr>
              <w:jc w:val="both"/>
              <w:cnfStyle w:val="000000100000" w:firstRow="0" w:lastRow="0" w:firstColumn="0" w:lastColumn="0" w:oddVBand="0" w:evenVBand="0" w:oddHBand="1" w:evenHBand="0" w:firstRowFirstColumn="0" w:firstRowLastColumn="0" w:lastRowFirstColumn="0" w:lastRowLastColumn="0"/>
              <w:rPr>
                <w:sz w:val="20"/>
                <w:lang w:val="sr-Cyrl-BA"/>
              </w:rPr>
            </w:pPr>
          </w:p>
        </w:tc>
        <w:tc>
          <w:tcPr>
            <w:tcW w:w="1843" w:type="dxa"/>
            <w:vAlign w:val="center"/>
          </w:tcPr>
          <w:p w14:paraId="4554B441" w14:textId="77777777" w:rsidR="00D34863"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На собној температури</w:t>
            </w:r>
          </w:p>
          <w:p w14:paraId="6F803DA7" w14:textId="2A823540" w:rsidR="00163CC1" w:rsidRPr="00D457CF" w:rsidRDefault="00D34863" w:rsidP="00D34863">
            <w:pPr>
              <w:pStyle w:val="Default"/>
              <w:jc w:val="center"/>
              <w:cnfStyle w:val="000000100000" w:firstRow="0" w:lastRow="0" w:firstColumn="0" w:lastColumn="0" w:oddVBand="0" w:evenVBand="0" w:oddHBand="1" w:evenHBand="0" w:firstRowFirstColumn="0" w:firstRowLastColumn="0" w:lastRowFirstColumn="0" w:lastRowLastColumn="0"/>
              <w:rPr>
                <w:sz w:val="20"/>
                <w:lang w:val="sr-Cyrl-BA"/>
              </w:rPr>
            </w:pPr>
            <w:r w:rsidRPr="00D34863">
              <w:rPr>
                <w:sz w:val="20"/>
                <w:szCs w:val="20"/>
                <w:lang w:val="sr-Cyrl-RS"/>
              </w:rPr>
              <w:t>(</w:t>
            </w:r>
            <w:r w:rsidR="002B6C63">
              <w:rPr>
                <w:sz w:val="20"/>
                <w:szCs w:val="20"/>
                <w:lang w:val="sr-Cyrl-RS"/>
              </w:rPr>
              <w:t>15-25</w:t>
            </w:r>
            <w:r w:rsidRPr="00D34863">
              <w:rPr>
                <w:sz w:val="20"/>
                <w:szCs w:val="20"/>
                <w:lang w:val="sr-Cyrl-RS"/>
              </w:rPr>
              <w:t>ºС)</w:t>
            </w:r>
            <w:r>
              <w:rPr>
                <w:sz w:val="20"/>
                <w:szCs w:val="20"/>
                <w:lang w:val="sr-Cyrl-RS"/>
              </w:rPr>
              <w:t xml:space="preserve"> </w:t>
            </w:r>
            <w:r w:rsidRPr="009533EC">
              <w:rPr>
                <w:sz w:val="20"/>
                <w:szCs w:val="20"/>
                <w:lang w:val="sr-Cyrl-RS"/>
              </w:rPr>
              <w:t>до 2ч</w:t>
            </w:r>
          </w:p>
        </w:tc>
        <w:tc>
          <w:tcPr>
            <w:tcW w:w="1838" w:type="dxa"/>
            <w:vAlign w:val="center"/>
          </w:tcPr>
          <w:p w14:paraId="25CA339E" w14:textId="77777777" w:rsidR="00163CC1" w:rsidRPr="00D457CF" w:rsidRDefault="0070443F"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highlight w:val="green"/>
                <w:lang w:val="sr-Cyrl-RS"/>
              </w:rPr>
            </w:pPr>
            <w:r w:rsidRPr="0070443F">
              <w:rPr>
                <w:sz w:val="20"/>
                <w:lang w:val="sr-Cyrl-RS"/>
              </w:rPr>
              <w:t>-</w:t>
            </w:r>
          </w:p>
        </w:tc>
      </w:tr>
    </w:tbl>
    <w:p w14:paraId="75BE7D68" w14:textId="77777777" w:rsidR="00163CC1" w:rsidRPr="004121D5" w:rsidRDefault="00163CC1" w:rsidP="00163CC1"/>
    <w:p w14:paraId="27DDF326" w14:textId="77777777" w:rsidR="008E70EC" w:rsidRPr="0070443F" w:rsidRDefault="003A5565" w:rsidP="00163CC1">
      <w:pPr>
        <w:pStyle w:val="2"/>
        <w:numPr>
          <w:ilvl w:val="0"/>
          <w:numId w:val="39"/>
        </w:numPr>
        <w:rPr>
          <w:b/>
        </w:rPr>
      </w:pPr>
      <w:r w:rsidRPr="0070443F">
        <w:rPr>
          <w:b/>
          <w:lang w:val="sr-Cyrl-BA"/>
        </w:rPr>
        <w:t>Узорци површинских и дубоких рана</w:t>
      </w:r>
    </w:p>
    <w:tbl>
      <w:tblPr>
        <w:tblStyle w:val="GridTable5Dark-Accent3"/>
        <w:tblpPr w:leftFromText="180" w:rightFromText="180" w:vertAnchor="text" w:horzAnchor="margin" w:tblpX="274" w:tblpY="137"/>
        <w:tblW w:w="13892" w:type="dxa"/>
        <w:tblLayout w:type="fixed"/>
        <w:tblLook w:val="04A0" w:firstRow="1" w:lastRow="0" w:firstColumn="1" w:lastColumn="0" w:noHBand="0" w:noVBand="1"/>
      </w:tblPr>
      <w:tblGrid>
        <w:gridCol w:w="2273"/>
        <w:gridCol w:w="1843"/>
        <w:gridCol w:w="6090"/>
        <w:gridCol w:w="1848"/>
        <w:gridCol w:w="1838"/>
      </w:tblGrid>
      <w:tr w:rsidR="00D457CF" w:rsidRPr="00E246B5" w14:paraId="0A37191A" w14:textId="77777777" w:rsidTr="00FC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08C5AFBB" w14:textId="77777777" w:rsidR="00D457CF" w:rsidRPr="00E246B5" w:rsidRDefault="00D457CF" w:rsidP="00FC6D01">
            <w:pPr>
              <w:pStyle w:val="a"/>
              <w:numPr>
                <w:ilvl w:val="0"/>
                <w:numId w:val="0"/>
              </w:numPr>
              <w:spacing w:before="0"/>
              <w:jc w:val="center"/>
              <w:rPr>
                <w:sz w:val="20"/>
                <w:lang w:val="sr-Cyrl-RS"/>
              </w:rPr>
            </w:pPr>
            <w:r w:rsidRPr="00E246B5">
              <w:rPr>
                <w:sz w:val="20"/>
                <w:lang w:val="sr-Cyrl-RS"/>
              </w:rPr>
              <w:t>Узорак</w:t>
            </w:r>
          </w:p>
        </w:tc>
        <w:tc>
          <w:tcPr>
            <w:tcW w:w="1843" w:type="dxa"/>
            <w:vAlign w:val="center"/>
          </w:tcPr>
          <w:p w14:paraId="22F351E2" w14:textId="77777777" w:rsidR="00D457CF" w:rsidRPr="00E246B5" w:rsidRDefault="00D457CF"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Посуда</w:t>
            </w:r>
          </w:p>
        </w:tc>
        <w:tc>
          <w:tcPr>
            <w:tcW w:w="6090" w:type="dxa"/>
            <w:vAlign w:val="center"/>
          </w:tcPr>
          <w:p w14:paraId="6B990060" w14:textId="77777777" w:rsidR="00D457CF" w:rsidRPr="00E246B5" w:rsidRDefault="00D457CF"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BA"/>
              </w:rPr>
            </w:pPr>
            <w:r w:rsidRPr="00E246B5">
              <w:rPr>
                <w:sz w:val="20"/>
                <w:szCs w:val="20"/>
                <w:lang w:val="sr-Cyrl-BA"/>
              </w:rPr>
              <w:t>Узимање узорка</w:t>
            </w:r>
          </w:p>
        </w:tc>
        <w:tc>
          <w:tcPr>
            <w:tcW w:w="1848" w:type="dxa"/>
            <w:vAlign w:val="center"/>
          </w:tcPr>
          <w:p w14:paraId="67B04255" w14:textId="77777777" w:rsidR="00D457CF" w:rsidRPr="00E246B5" w:rsidRDefault="00D457CF"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Транспорт (одмах по узимању)</w:t>
            </w:r>
          </w:p>
        </w:tc>
        <w:tc>
          <w:tcPr>
            <w:tcW w:w="1838" w:type="dxa"/>
            <w:vAlign w:val="center"/>
          </w:tcPr>
          <w:p w14:paraId="6FEDA09A" w14:textId="77777777" w:rsidR="00D457CF" w:rsidRPr="00E246B5" w:rsidRDefault="00D457CF" w:rsidP="00FC6D01">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Чување (само ако транспорт није могућ)</w:t>
            </w:r>
          </w:p>
        </w:tc>
      </w:tr>
      <w:tr w:rsidR="00D457CF" w:rsidRPr="00E246B5" w14:paraId="7BD7322E"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7ECAB64F" w14:textId="77777777" w:rsidR="00D457CF" w:rsidRPr="00E246B5" w:rsidRDefault="00D457CF" w:rsidP="00FC6D01">
            <w:pPr>
              <w:pStyle w:val="a"/>
              <w:numPr>
                <w:ilvl w:val="0"/>
                <w:numId w:val="0"/>
              </w:numPr>
              <w:jc w:val="center"/>
              <w:rPr>
                <w:sz w:val="20"/>
                <w:lang w:val="sr-Cyrl-BA"/>
              </w:rPr>
            </w:pPr>
            <w:r w:rsidRPr="00E246B5">
              <w:rPr>
                <w:sz w:val="20"/>
                <w:lang w:val="sr-Cyrl-BA"/>
              </w:rPr>
              <w:t>Брис површинске ране или кожне промјене</w:t>
            </w:r>
          </w:p>
        </w:tc>
        <w:tc>
          <w:tcPr>
            <w:tcW w:w="1843" w:type="dxa"/>
            <w:vAlign w:val="center"/>
          </w:tcPr>
          <w:p w14:paraId="41C0F9EC" w14:textId="77777777" w:rsidR="00D457CF" w:rsidRPr="00E246B5" w:rsidRDefault="00D457CF"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BA"/>
              </w:rPr>
            </w:pPr>
            <w:r w:rsidRPr="00E246B5">
              <w:rPr>
                <w:sz w:val="20"/>
                <w:lang w:val="sr-Cyrl-BA"/>
              </w:rPr>
              <w:t>Брис у стерилној епрувети</w:t>
            </w:r>
          </w:p>
        </w:tc>
        <w:tc>
          <w:tcPr>
            <w:tcW w:w="6090" w:type="dxa"/>
            <w:vAlign w:val="center"/>
          </w:tcPr>
          <w:p w14:paraId="2340AB14" w14:textId="77777777" w:rsidR="00D457CF" w:rsidRPr="00E246B5" w:rsidRDefault="00D457CF" w:rsidP="00FC6D01">
            <w:pPr>
              <w:pStyle w:val="Default"/>
              <w:jc w:val="both"/>
              <w:cnfStyle w:val="000000100000" w:firstRow="0" w:lastRow="0" w:firstColumn="0" w:lastColumn="0" w:oddVBand="0" w:evenVBand="0" w:oddHBand="1" w:evenHBand="0" w:firstRowFirstColumn="0" w:firstRowLastColumn="0" w:lastRowFirstColumn="0" w:lastRowLastColumn="0"/>
              <w:rPr>
                <w:sz w:val="20"/>
                <w:lang w:val="sr-Cyrl-BA"/>
              </w:rPr>
            </w:pPr>
            <w:r w:rsidRPr="00E246B5">
              <w:rPr>
                <w:sz w:val="20"/>
                <w:lang w:val="sr-Cyrl-BA"/>
              </w:rPr>
              <w:t>-Брис се не смије узимати све док постоји крварење или док не прође најмање 12 сати послије апликације антисептичког средства (ако је примијењено).</w:t>
            </w:r>
          </w:p>
          <w:p w14:paraId="02EFD7AA" w14:textId="77777777" w:rsidR="00D457CF" w:rsidRPr="00E246B5" w:rsidRDefault="00D457CF" w:rsidP="00FC6D01">
            <w:pPr>
              <w:pStyle w:val="Default"/>
              <w:jc w:val="both"/>
              <w:cnfStyle w:val="000000100000" w:firstRow="0" w:lastRow="0" w:firstColumn="0" w:lastColumn="0" w:oddVBand="0" w:evenVBand="0" w:oddHBand="1" w:evenHBand="0" w:firstRowFirstColumn="0" w:firstRowLastColumn="0" w:lastRowFirstColumn="0" w:lastRowLastColumn="0"/>
              <w:rPr>
                <w:sz w:val="20"/>
                <w:lang w:val="sr-Cyrl-BA"/>
              </w:rPr>
            </w:pPr>
            <w:r w:rsidRPr="00E246B5">
              <w:rPr>
                <w:sz w:val="20"/>
                <w:lang w:val="sr-Cyrl-BA"/>
              </w:rPr>
              <w:t>-Ако постоји секреција брис узети стерилним, сувим брисом</w:t>
            </w:r>
          </w:p>
          <w:p w14:paraId="46314D7A" w14:textId="77777777" w:rsidR="00D457CF" w:rsidRPr="00E246B5" w:rsidRDefault="00D457CF" w:rsidP="00FC6D01">
            <w:pPr>
              <w:pStyle w:val="Default"/>
              <w:jc w:val="both"/>
              <w:cnfStyle w:val="000000100000" w:firstRow="0" w:lastRow="0" w:firstColumn="0" w:lastColumn="0" w:oddVBand="0" w:evenVBand="0" w:oddHBand="1" w:evenHBand="0" w:firstRowFirstColumn="0" w:firstRowLastColumn="0" w:lastRowFirstColumn="0" w:lastRowLastColumn="0"/>
              <w:rPr>
                <w:sz w:val="20"/>
                <w:lang w:val="sr-Cyrl-BA"/>
              </w:rPr>
            </w:pPr>
            <w:r w:rsidRPr="00E246B5">
              <w:rPr>
                <w:sz w:val="20"/>
                <w:lang w:val="sr-Cyrl-BA"/>
              </w:rPr>
              <w:t>Уколико је промјена сува брис навлажити стерилним физиолошким раствором</w:t>
            </w:r>
          </w:p>
          <w:p w14:paraId="6C762E6A" w14:textId="77777777" w:rsidR="00D457CF" w:rsidRPr="00E246B5" w:rsidRDefault="00D457CF" w:rsidP="00FC6D01">
            <w:pPr>
              <w:pStyle w:val="Default"/>
              <w:jc w:val="both"/>
              <w:cnfStyle w:val="000000100000" w:firstRow="0" w:lastRow="0" w:firstColumn="0" w:lastColumn="0" w:oddVBand="0" w:evenVBand="0" w:oddHBand="1" w:evenHBand="0" w:firstRowFirstColumn="0" w:firstRowLastColumn="0" w:lastRowFirstColumn="0" w:lastRowLastColumn="0"/>
              <w:rPr>
                <w:sz w:val="20"/>
                <w:lang w:val="sr-Cyrl-BA"/>
              </w:rPr>
            </w:pPr>
            <w:r w:rsidRPr="00E246B5">
              <w:rPr>
                <w:sz w:val="20"/>
                <w:lang w:val="sr-Cyrl-BA"/>
              </w:rPr>
              <w:t>-Садржај из везикула,була и пустула узети стерилном иглом и бризгалицом или ланцетом пробити те брисом покупити садржај</w:t>
            </w:r>
          </w:p>
          <w:p w14:paraId="0CDF9B56" w14:textId="77777777" w:rsidR="00D457CF" w:rsidRPr="00E246B5" w:rsidRDefault="00D457CF" w:rsidP="00FC6D01">
            <w:pPr>
              <w:pStyle w:val="Default"/>
              <w:jc w:val="both"/>
              <w:cnfStyle w:val="000000100000" w:firstRow="0" w:lastRow="0" w:firstColumn="0" w:lastColumn="0" w:oddVBand="0" w:evenVBand="0" w:oddHBand="1" w:evenHBand="0" w:firstRowFirstColumn="0" w:firstRowLastColumn="0" w:lastRowFirstColumn="0" w:lastRowLastColumn="0"/>
              <w:rPr>
                <w:sz w:val="20"/>
                <w:lang w:val="sr-Cyrl-BA"/>
              </w:rPr>
            </w:pPr>
            <w:r w:rsidRPr="00E246B5">
              <w:rPr>
                <w:sz w:val="20"/>
                <w:lang w:val="sr-Cyrl-BA"/>
              </w:rPr>
              <w:t>-Садржај из улкуса се може добити тако што се улкус помоћу шприца испере стерилним физиолошким раствором (1мл) те се ивице улкуса измасирају и понови  испирање са 1мл ФР. Након тога се понови масажа ивица и аспирира 0,25 мл садржаја који се смјести у стерилну бочицу .</w:t>
            </w:r>
          </w:p>
        </w:tc>
        <w:tc>
          <w:tcPr>
            <w:tcW w:w="1848" w:type="dxa"/>
            <w:vAlign w:val="center"/>
          </w:tcPr>
          <w:p w14:paraId="17DD7030" w14:textId="77777777" w:rsidR="00D34863" w:rsidRDefault="00D34863" w:rsidP="00D34863">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На собној температури</w:t>
            </w:r>
          </w:p>
          <w:p w14:paraId="7956EB69" w14:textId="4EE7A13D" w:rsidR="00D457CF" w:rsidRPr="00222155" w:rsidRDefault="00D34863" w:rsidP="00222155">
            <w:pPr>
              <w:pStyle w:val="Default"/>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D34863">
              <w:rPr>
                <w:sz w:val="20"/>
                <w:szCs w:val="20"/>
                <w:lang w:val="sr-Cyrl-RS"/>
              </w:rPr>
              <w:t>(</w:t>
            </w:r>
            <w:r w:rsidR="002B6C63">
              <w:rPr>
                <w:sz w:val="20"/>
                <w:szCs w:val="20"/>
                <w:lang w:val="sr-Cyrl-RS"/>
              </w:rPr>
              <w:t>15-25</w:t>
            </w:r>
            <w:r w:rsidRPr="00D34863">
              <w:rPr>
                <w:sz w:val="20"/>
                <w:szCs w:val="20"/>
                <w:lang w:val="sr-Cyrl-RS"/>
              </w:rPr>
              <w:t>ºС)</w:t>
            </w:r>
            <w:r>
              <w:rPr>
                <w:sz w:val="20"/>
                <w:szCs w:val="20"/>
                <w:lang w:val="sr-Cyrl-RS"/>
              </w:rPr>
              <w:t xml:space="preserve"> </w:t>
            </w:r>
            <w:r w:rsidRPr="009533EC">
              <w:rPr>
                <w:sz w:val="20"/>
                <w:szCs w:val="20"/>
                <w:lang w:val="sr-Cyrl-RS"/>
              </w:rPr>
              <w:t>до 2ч</w:t>
            </w:r>
            <w:r w:rsidR="00222155">
              <w:rPr>
                <w:sz w:val="20"/>
                <w:szCs w:val="20"/>
                <w:lang w:val="sr-Cyrl-RS"/>
              </w:rPr>
              <w:t>, а у случају целулитиса до 15 мин.</w:t>
            </w:r>
            <w:r>
              <w:rPr>
                <w:sz w:val="20"/>
                <w:lang w:val="sr-Cyrl-BA"/>
              </w:rPr>
              <w:t xml:space="preserve"> </w:t>
            </w:r>
          </w:p>
        </w:tc>
        <w:tc>
          <w:tcPr>
            <w:tcW w:w="1838" w:type="dxa"/>
            <w:vAlign w:val="center"/>
          </w:tcPr>
          <w:p w14:paraId="1B5FAF43" w14:textId="77777777" w:rsidR="00B27265" w:rsidRDefault="00D457CF"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sidRPr="00E246B5">
              <w:rPr>
                <w:sz w:val="20"/>
                <w:lang w:val="sr-Cyrl-RS"/>
              </w:rPr>
              <w:t xml:space="preserve">У транспортној подлози или укапати стерилан физиолошки раствор у епрувету са брисом, на собној температури до </w:t>
            </w:r>
          </w:p>
          <w:p w14:paraId="16920BB1" w14:textId="09344C8B" w:rsidR="00D457CF" w:rsidRPr="00E246B5" w:rsidRDefault="00D457CF" w:rsidP="00FC6D01">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sidRPr="00E246B5">
              <w:rPr>
                <w:sz w:val="20"/>
                <w:lang w:val="sr-Cyrl-RS"/>
              </w:rPr>
              <w:t>24 ч</w:t>
            </w:r>
            <w:r w:rsidR="00B27265">
              <w:rPr>
                <w:sz w:val="20"/>
                <w:lang w:val="sr-Cyrl-RS"/>
              </w:rPr>
              <w:t>аса</w:t>
            </w:r>
          </w:p>
        </w:tc>
      </w:tr>
      <w:tr w:rsidR="00D457CF" w:rsidRPr="00E246B5" w14:paraId="737BE4D2" w14:textId="77777777" w:rsidTr="00FC6D01">
        <w:tc>
          <w:tcPr>
            <w:cnfStyle w:val="001000000000" w:firstRow="0" w:lastRow="0" w:firstColumn="1" w:lastColumn="0" w:oddVBand="0" w:evenVBand="0" w:oddHBand="0" w:evenHBand="0" w:firstRowFirstColumn="0" w:firstRowLastColumn="0" w:lastRowFirstColumn="0" w:lastRowLastColumn="0"/>
            <w:tcW w:w="2273" w:type="dxa"/>
            <w:vAlign w:val="center"/>
          </w:tcPr>
          <w:p w14:paraId="09AD0759" w14:textId="4B38F8E1" w:rsidR="00D457CF" w:rsidRPr="00E246B5" w:rsidRDefault="00D457CF" w:rsidP="00FC6D01">
            <w:pPr>
              <w:pStyle w:val="a"/>
              <w:numPr>
                <w:ilvl w:val="0"/>
                <w:numId w:val="0"/>
              </w:numPr>
              <w:spacing w:before="0"/>
              <w:jc w:val="center"/>
              <w:rPr>
                <w:sz w:val="20"/>
                <w:lang w:val="sr-Cyrl-BA"/>
              </w:rPr>
            </w:pPr>
            <w:r w:rsidRPr="00E246B5">
              <w:rPr>
                <w:sz w:val="20"/>
                <w:lang w:val="sr-Cyrl-BA"/>
              </w:rPr>
              <w:t>Биоптати</w:t>
            </w:r>
          </w:p>
        </w:tc>
        <w:tc>
          <w:tcPr>
            <w:tcW w:w="1843" w:type="dxa"/>
            <w:vAlign w:val="center"/>
          </w:tcPr>
          <w:p w14:paraId="4DFFA5E4" w14:textId="77474144" w:rsidR="00D457CF" w:rsidRPr="00E246B5" w:rsidRDefault="00222155" w:rsidP="00222155">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rPr>
            </w:pPr>
            <w:r w:rsidRPr="008B2CB3">
              <w:rPr>
                <w:sz w:val="20"/>
                <w:szCs w:val="20"/>
                <w:lang w:val="sr-Cyrl-RS"/>
              </w:rPr>
              <w:t>Стерилна посуда са навојем</w:t>
            </w:r>
            <w:r w:rsidRPr="00E246B5">
              <w:rPr>
                <w:sz w:val="20"/>
              </w:rPr>
              <w:t xml:space="preserve"> </w:t>
            </w:r>
            <w:r w:rsidR="00D457CF" w:rsidRPr="00E246B5">
              <w:rPr>
                <w:sz w:val="20"/>
              </w:rPr>
              <w:t xml:space="preserve">(додати </w:t>
            </w:r>
            <w:r w:rsidR="00D457CF" w:rsidRPr="00E246B5">
              <w:rPr>
                <w:sz w:val="20"/>
              </w:rPr>
              <w:lastRenderedPageBreak/>
              <w:t>пар капи стерилн</w:t>
            </w:r>
            <w:r w:rsidR="00D457CF" w:rsidRPr="00E246B5">
              <w:rPr>
                <w:sz w:val="20"/>
                <w:lang w:val="sr-Cyrl-BA"/>
              </w:rPr>
              <w:t>ог</w:t>
            </w:r>
            <w:r w:rsidR="00D457CF" w:rsidRPr="00E246B5">
              <w:rPr>
                <w:sz w:val="20"/>
              </w:rPr>
              <w:t xml:space="preserve"> физиолошког </w:t>
            </w:r>
            <w:r w:rsidR="00D457CF" w:rsidRPr="00E246B5">
              <w:rPr>
                <w:sz w:val="20"/>
                <w:lang w:val="sr-Cyrl-BA"/>
              </w:rPr>
              <w:t>раствора</w:t>
            </w:r>
            <w:r w:rsidR="00D457CF" w:rsidRPr="00E246B5">
              <w:rPr>
                <w:sz w:val="20"/>
              </w:rPr>
              <w:t xml:space="preserve"> да ткиво буде вла</w:t>
            </w:r>
            <w:r>
              <w:rPr>
                <w:sz w:val="20"/>
                <w:lang w:val="sr-Cyrl-BA"/>
              </w:rPr>
              <w:t>ж</w:t>
            </w:r>
            <w:r w:rsidR="00D457CF" w:rsidRPr="00E246B5">
              <w:rPr>
                <w:sz w:val="20"/>
              </w:rPr>
              <w:t>о)</w:t>
            </w:r>
          </w:p>
        </w:tc>
        <w:tc>
          <w:tcPr>
            <w:tcW w:w="6090" w:type="dxa"/>
            <w:vAlign w:val="center"/>
          </w:tcPr>
          <w:p w14:paraId="638BFD62" w14:textId="77777777" w:rsidR="00D457CF" w:rsidRPr="00E246B5" w:rsidRDefault="00D457CF" w:rsidP="00FC6D01">
            <w:pPr>
              <w:pStyle w:val="a"/>
              <w:numPr>
                <w:ilvl w:val="0"/>
                <w:numId w:val="0"/>
              </w:numPr>
              <w:spacing w:before="0"/>
              <w:jc w:val="both"/>
              <w:cnfStyle w:val="000000000000" w:firstRow="0" w:lastRow="0" w:firstColumn="0" w:lastColumn="0" w:oddVBand="0" w:evenVBand="0" w:oddHBand="0" w:evenHBand="0" w:firstRowFirstColumn="0" w:firstRowLastColumn="0" w:lastRowFirstColumn="0" w:lastRowLastColumn="0"/>
              <w:rPr>
                <w:sz w:val="20"/>
                <w:highlight w:val="green"/>
                <w:lang w:val="sr-Cyrl-BA"/>
              </w:rPr>
            </w:pPr>
            <w:r w:rsidRPr="0070443F">
              <w:rPr>
                <w:rFonts w:eastAsia="MS Mincho"/>
                <w:sz w:val="20"/>
                <w:lang w:val="sr-Cyrl-BA"/>
              </w:rPr>
              <w:lastRenderedPageBreak/>
              <w:t>У</w:t>
            </w:r>
            <w:r w:rsidRPr="0070443F">
              <w:rPr>
                <w:rFonts w:eastAsia="MS Mincho"/>
                <w:sz w:val="20"/>
              </w:rPr>
              <w:t xml:space="preserve"> току операције или перкутаном аспирацијом према свим правилима асептичког поступка.</w:t>
            </w:r>
          </w:p>
        </w:tc>
        <w:tc>
          <w:tcPr>
            <w:tcW w:w="1848" w:type="dxa"/>
            <w:vAlign w:val="center"/>
          </w:tcPr>
          <w:p w14:paraId="0C84857A" w14:textId="77777777" w:rsidR="00D457CF" w:rsidRPr="00E246B5" w:rsidRDefault="00D457CF" w:rsidP="00FC6D01">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BA"/>
              </w:rPr>
            </w:pPr>
            <w:r w:rsidRPr="00E246B5">
              <w:rPr>
                <w:sz w:val="20"/>
                <w:lang w:val="sr-Cyrl-BA"/>
              </w:rPr>
              <w:t>Одмах на собној температури</w:t>
            </w:r>
          </w:p>
        </w:tc>
        <w:tc>
          <w:tcPr>
            <w:tcW w:w="1838" w:type="dxa"/>
            <w:vAlign w:val="center"/>
          </w:tcPr>
          <w:p w14:paraId="530149DF" w14:textId="77777777" w:rsidR="00D457CF" w:rsidRPr="00E246B5" w:rsidRDefault="00D457CF" w:rsidP="00FC6D01">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RS"/>
              </w:rPr>
            </w:pPr>
            <w:r w:rsidRPr="00E246B5">
              <w:rPr>
                <w:sz w:val="20"/>
                <w:lang w:val="sr-Cyrl-RS"/>
              </w:rPr>
              <w:t xml:space="preserve">24 сата у анаеробној </w:t>
            </w:r>
            <w:r w:rsidRPr="00E246B5">
              <w:rPr>
                <w:sz w:val="20"/>
                <w:lang w:val="sr-Cyrl-RS"/>
              </w:rPr>
              <w:lastRenderedPageBreak/>
              <w:t>транспортној подлози на собној температури</w:t>
            </w:r>
          </w:p>
        </w:tc>
      </w:tr>
      <w:tr w:rsidR="00222155" w:rsidRPr="00E246B5" w14:paraId="6D00EA73" w14:textId="77777777" w:rsidTr="00FC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vAlign w:val="center"/>
          </w:tcPr>
          <w:p w14:paraId="7306534F" w14:textId="77777777" w:rsidR="00222155" w:rsidRPr="00D442EC" w:rsidRDefault="00222155" w:rsidP="00222155">
            <w:pPr>
              <w:pStyle w:val="a"/>
              <w:numPr>
                <w:ilvl w:val="0"/>
                <w:numId w:val="0"/>
              </w:numPr>
              <w:spacing w:before="0"/>
              <w:jc w:val="center"/>
              <w:rPr>
                <w:sz w:val="20"/>
                <w:lang w:val="sr-Cyrl-BA"/>
              </w:rPr>
            </w:pPr>
            <w:r w:rsidRPr="00D442EC">
              <w:rPr>
                <w:sz w:val="20"/>
                <w:lang w:val="sr-Cyrl-BA"/>
              </w:rPr>
              <w:lastRenderedPageBreak/>
              <w:t>Аспират дубоке ране, апсцеса, интраоперативни узорци</w:t>
            </w:r>
          </w:p>
        </w:tc>
        <w:tc>
          <w:tcPr>
            <w:tcW w:w="1843" w:type="dxa"/>
            <w:vAlign w:val="center"/>
          </w:tcPr>
          <w:p w14:paraId="074F05AD" w14:textId="2138B09E" w:rsidR="00222155" w:rsidRPr="00D442EC" w:rsidRDefault="00222155" w:rsidP="00222155">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BA"/>
              </w:rPr>
            </w:pPr>
            <w:r w:rsidRPr="007F3B7C">
              <w:rPr>
                <w:sz w:val="20"/>
                <w:szCs w:val="20"/>
              </w:rPr>
              <w:t xml:space="preserve">Стерилна епрувета с </w:t>
            </w:r>
            <w:r>
              <w:rPr>
                <w:sz w:val="20"/>
                <w:szCs w:val="20"/>
                <w:lang w:val="sr-Cyrl-BA"/>
              </w:rPr>
              <w:t xml:space="preserve">поклопцем на </w:t>
            </w:r>
            <w:r w:rsidRPr="007F3B7C">
              <w:rPr>
                <w:sz w:val="20"/>
                <w:szCs w:val="20"/>
              </w:rPr>
              <w:t xml:space="preserve">навој, шприца са истиснутим зраком </w:t>
            </w:r>
            <w:r w:rsidRPr="00DF6D12">
              <w:rPr>
                <w:sz w:val="20"/>
                <w:szCs w:val="20"/>
              </w:rPr>
              <w:t xml:space="preserve"> </w:t>
            </w:r>
            <w:r w:rsidRPr="00DF6D12">
              <w:rPr>
                <w:sz w:val="20"/>
                <w:szCs w:val="20"/>
                <w:lang w:val="sr-Cyrl-BA"/>
              </w:rPr>
              <w:t>или</w:t>
            </w:r>
            <w:r>
              <w:rPr>
                <w:lang w:val="sr-Cyrl-BA"/>
              </w:rPr>
              <w:t xml:space="preserve"> </w:t>
            </w:r>
            <w:r w:rsidRPr="00DF6D12">
              <w:rPr>
                <w:sz w:val="20"/>
                <w:szCs w:val="20"/>
              </w:rPr>
              <w:t>транспортна подлога за анаеробе</w:t>
            </w:r>
          </w:p>
        </w:tc>
        <w:tc>
          <w:tcPr>
            <w:tcW w:w="6090" w:type="dxa"/>
            <w:vAlign w:val="center"/>
          </w:tcPr>
          <w:p w14:paraId="7D996029" w14:textId="77777777" w:rsidR="00222155" w:rsidRPr="00D442EC" w:rsidRDefault="00222155" w:rsidP="0022215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lang w:val="sr-Latn-BA"/>
              </w:rPr>
            </w:pPr>
            <w:r w:rsidRPr="00D442EC">
              <w:rPr>
                <w:sz w:val="20"/>
                <w:lang w:val="sr-Cyrl-BA"/>
              </w:rPr>
              <w:t xml:space="preserve">Узорак </w:t>
            </w:r>
            <w:r w:rsidRPr="00D442EC">
              <w:rPr>
                <w:sz w:val="20"/>
                <w:lang w:val="sr-Latn-BA"/>
              </w:rPr>
              <w:t xml:space="preserve"> се не смије узимати све док постоји крварење или док не прође најмање 12 сати послије апликације антисептичког средства (ако је примијењено).</w:t>
            </w:r>
          </w:p>
          <w:p w14:paraId="000B0C72" w14:textId="77777777" w:rsidR="00222155" w:rsidRPr="00D442EC" w:rsidRDefault="00222155" w:rsidP="0022215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lang w:val="sr-Cyrl-BA"/>
              </w:rPr>
            </w:pPr>
            <w:r w:rsidRPr="00D442EC">
              <w:rPr>
                <w:sz w:val="20"/>
                <w:lang w:val="sr-Latn-BA"/>
              </w:rPr>
              <w:t>Узорци могу бити садржај апсцеса добијен пункцијом  или после инцизије</w:t>
            </w:r>
            <w:r w:rsidRPr="00D442EC">
              <w:rPr>
                <w:sz w:val="20"/>
                <w:lang w:val="sr-Cyrl-BA"/>
              </w:rPr>
              <w:t>.</w:t>
            </w:r>
          </w:p>
          <w:p w14:paraId="42E91528" w14:textId="77777777" w:rsidR="00222155" w:rsidRPr="00D442EC" w:rsidRDefault="00222155" w:rsidP="00222155">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lang w:val="sr-Latn-BA"/>
              </w:rPr>
            </w:pPr>
            <w:r w:rsidRPr="00D442EC">
              <w:rPr>
                <w:sz w:val="20"/>
                <w:lang w:val="sr-Latn-BA"/>
              </w:rPr>
              <w:t>Потребно је узети мин</w:t>
            </w:r>
            <w:r w:rsidRPr="00D442EC">
              <w:rPr>
                <w:sz w:val="20"/>
                <w:lang w:val="sr-Cyrl-BA"/>
              </w:rPr>
              <w:t>имално</w:t>
            </w:r>
            <w:r w:rsidRPr="00D442EC">
              <w:rPr>
                <w:sz w:val="20"/>
                <w:lang w:val="sr-Latn-BA"/>
              </w:rPr>
              <w:t xml:space="preserve"> 1мл гнојног садржаја</w:t>
            </w:r>
          </w:p>
        </w:tc>
        <w:tc>
          <w:tcPr>
            <w:tcW w:w="1848" w:type="dxa"/>
            <w:vAlign w:val="center"/>
          </w:tcPr>
          <w:p w14:paraId="7321DC71" w14:textId="4ED76161" w:rsidR="00222155" w:rsidRPr="00D442EC" w:rsidRDefault="00222155" w:rsidP="00222155">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Pr>
                <w:sz w:val="20"/>
                <w:lang w:val="sr-Cyrl-RS"/>
              </w:rPr>
              <w:t>На собној температури у року од 15 мин.</w:t>
            </w:r>
          </w:p>
        </w:tc>
        <w:tc>
          <w:tcPr>
            <w:tcW w:w="1838" w:type="dxa"/>
            <w:vAlign w:val="center"/>
          </w:tcPr>
          <w:p w14:paraId="7512CAF4" w14:textId="77777777" w:rsidR="00222155" w:rsidRPr="00D442EC" w:rsidRDefault="00222155" w:rsidP="00222155">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BA"/>
              </w:rPr>
            </w:pPr>
            <w:r w:rsidRPr="00D442EC">
              <w:rPr>
                <w:sz w:val="20"/>
                <w:lang w:val="sr-Cyrl-BA"/>
              </w:rPr>
              <w:t>До 24 сата на собној температури на посебним транспортним подлогама за анаеробе.</w:t>
            </w:r>
          </w:p>
        </w:tc>
      </w:tr>
      <w:tr w:rsidR="00D457CF" w:rsidRPr="00E246B5" w14:paraId="6EF7B1BC" w14:textId="77777777" w:rsidTr="00FC6D01">
        <w:tc>
          <w:tcPr>
            <w:cnfStyle w:val="001000000000" w:firstRow="0" w:lastRow="0" w:firstColumn="1" w:lastColumn="0" w:oddVBand="0" w:evenVBand="0" w:oddHBand="0" w:evenHBand="0" w:firstRowFirstColumn="0" w:firstRowLastColumn="0" w:lastRowFirstColumn="0" w:lastRowLastColumn="0"/>
            <w:tcW w:w="2273" w:type="dxa"/>
            <w:vAlign w:val="center"/>
          </w:tcPr>
          <w:p w14:paraId="572F28B3" w14:textId="77777777" w:rsidR="00D457CF" w:rsidRPr="00D442EC" w:rsidRDefault="00D457CF" w:rsidP="00FC6D01">
            <w:pPr>
              <w:pStyle w:val="a"/>
              <w:numPr>
                <w:ilvl w:val="0"/>
                <w:numId w:val="0"/>
              </w:numPr>
              <w:spacing w:before="0"/>
              <w:jc w:val="center"/>
              <w:rPr>
                <w:sz w:val="20"/>
                <w:lang w:val="sr-Cyrl-BA"/>
              </w:rPr>
            </w:pPr>
            <w:r w:rsidRPr="00D442EC">
              <w:rPr>
                <w:sz w:val="20"/>
                <w:lang w:val="sr-Cyrl-BA"/>
              </w:rPr>
              <w:t>Брис дубоке ране</w:t>
            </w:r>
          </w:p>
        </w:tc>
        <w:tc>
          <w:tcPr>
            <w:tcW w:w="1843" w:type="dxa"/>
            <w:vAlign w:val="center"/>
          </w:tcPr>
          <w:p w14:paraId="47393CA9" w14:textId="77777777" w:rsidR="00D457CF" w:rsidRPr="00D442EC" w:rsidRDefault="00D457CF" w:rsidP="00FC6D01">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BA"/>
              </w:rPr>
            </w:pPr>
            <w:r w:rsidRPr="00D442EC">
              <w:rPr>
                <w:sz w:val="20"/>
                <w:lang w:val="sr-Cyrl-BA"/>
              </w:rPr>
              <w:t>Брис у стерилној епрувети</w:t>
            </w:r>
          </w:p>
        </w:tc>
        <w:tc>
          <w:tcPr>
            <w:tcW w:w="6090" w:type="dxa"/>
            <w:vAlign w:val="center"/>
          </w:tcPr>
          <w:p w14:paraId="79D8ECDE" w14:textId="77777777" w:rsidR="00D457CF" w:rsidRPr="00D442EC" w:rsidRDefault="00D457CF" w:rsidP="00FC6D01">
            <w:pPr>
              <w:pStyle w:val="Default"/>
              <w:jc w:val="both"/>
              <w:cnfStyle w:val="000000000000" w:firstRow="0" w:lastRow="0" w:firstColumn="0" w:lastColumn="0" w:oddVBand="0" w:evenVBand="0" w:oddHBand="0" w:evenHBand="0" w:firstRowFirstColumn="0" w:firstRowLastColumn="0" w:lastRowFirstColumn="0" w:lastRowLastColumn="0"/>
              <w:rPr>
                <w:sz w:val="20"/>
                <w:lang w:val="hr-HR"/>
              </w:rPr>
            </w:pPr>
            <w:r w:rsidRPr="00D442EC">
              <w:rPr>
                <w:sz w:val="20"/>
                <w:lang w:val="sr-Cyrl-BA"/>
              </w:rPr>
              <w:t>-</w:t>
            </w:r>
            <w:r w:rsidRPr="00D442EC">
              <w:rPr>
                <w:sz w:val="20"/>
                <w:lang w:val="hr-HR"/>
              </w:rPr>
              <w:t>Брис се не смије узимати све док постоји крварење или док не прође најмање 12 сати послије апликације антисептичког средства (ако је примијењено).</w:t>
            </w:r>
          </w:p>
          <w:p w14:paraId="1203F9D0" w14:textId="77777777" w:rsidR="00D457CF" w:rsidRPr="00D442EC" w:rsidRDefault="00D457CF" w:rsidP="00FC6D01">
            <w:pPr>
              <w:pStyle w:val="Default"/>
              <w:jc w:val="both"/>
              <w:cnfStyle w:val="000000000000" w:firstRow="0" w:lastRow="0" w:firstColumn="0" w:lastColumn="0" w:oddVBand="0" w:evenVBand="0" w:oddHBand="0" w:evenHBand="0" w:firstRowFirstColumn="0" w:firstRowLastColumn="0" w:lastRowFirstColumn="0" w:lastRowLastColumn="0"/>
              <w:rPr>
                <w:sz w:val="20"/>
                <w:lang w:val="sr-Latn-BA"/>
              </w:rPr>
            </w:pPr>
            <w:r w:rsidRPr="00D442EC">
              <w:rPr>
                <w:sz w:val="20"/>
                <w:lang w:val="sr-Cyrl-BA"/>
              </w:rPr>
              <w:t>-</w:t>
            </w:r>
            <w:r w:rsidRPr="00D442EC">
              <w:rPr>
                <w:sz w:val="20"/>
                <w:lang w:val="sr-Latn-BA"/>
              </w:rPr>
              <w:t xml:space="preserve"> </w:t>
            </w:r>
            <w:r w:rsidRPr="00D442EC">
              <w:rPr>
                <w:sz w:val="20"/>
                <w:lang w:val="sr-Cyrl-BA"/>
              </w:rPr>
              <w:t>Б</w:t>
            </w:r>
            <w:r w:rsidRPr="00D442EC">
              <w:rPr>
                <w:sz w:val="20"/>
                <w:lang w:val="sr-Latn-BA"/>
              </w:rPr>
              <w:t>рис добро га натопити</w:t>
            </w:r>
          </w:p>
          <w:p w14:paraId="3D934919" w14:textId="77777777" w:rsidR="00D457CF" w:rsidRPr="00D442EC" w:rsidRDefault="00D457CF" w:rsidP="00FC6D01">
            <w:pPr>
              <w:pStyle w:val="Default"/>
              <w:jc w:val="both"/>
              <w:cnfStyle w:val="000000000000" w:firstRow="0" w:lastRow="0" w:firstColumn="0" w:lastColumn="0" w:oddVBand="0" w:evenVBand="0" w:oddHBand="0" w:evenHBand="0" w:firstRowFirstColumn="0" w:firstRowLastColumn="0" w:lastRowFirstColumn="0" w:lastRowLastColumn="0"/>
              <w:rPr>
                <w:sz w:val="20"/>
                <w:lang w:val="sr-Cyrl-BA"/>
              </w:rPr>
            </w:pPr>
            <w:r w:rsidRPr="00D442EC">
              <w:rPr>
                <w:sz w:val="20"/>
                <w:lang w:val="sr-Cyrl-BA"/>
              </w:rPr>
              <w:t>-</w:t>
            </w:r>
            <w:r w:rsidRPr="00D442EC">
              <w:rPr>
                <w:sz w:val="20"/>
                <w:lang w:val="sr-Latn-BA"/>
              </w:rPr>
              <w:t xml:space="preserve"> Узорци могу брис ране, ексудат ране</w:t>
            </w:r>
          </w:p>
          <w:p w14:paraId="5668282F" w14:textId="77777777" w:rsidR="00D457CF" w:rsidRPr="00D442EC" w:rsidRDefault="00D457CF" w:rsidP="00FC6D01">
            <w:pPr>
              <w:pStyle w:val="Default"/>
              <w:jc w:val="both"/>
              <w:cnfStyle w:val="000000000000" w:firstRow="0" w:lastRow="0" w:firstColumn="0" w:lastColumn="0" w:oddVBand="0" w:evenVBand="0" w:oddHBand="0" w:evenHBand="0" w:firstRowFirstColumn="0" w:firstRowLastColumn="0" w:lastRowFirstColumn="0" w:lastRowLastColumn="0"/>
              <w:rPr>
                <w:sz w:val="20"/>
                <w:lang w:val="sr-Latn-BA"/>
              </w:rPr>
            </w:pPr>
            <w:r w:rsidRPr="00D442EC">
              <w:rPr>
                <w:sz w:val="20"/>
                <w:lang w:val="sr-Cyrl-BA"/>
              </w:rPr>
              <w:t xml:space="preserve">- </w:t>
            </w:r>
            <w:r w:rsidRPr="00D442EC">
              <w:rPr>
                <w:sz w:val="20"/>
                <w:lang w:val="sr-Latn-BA"/>
              </w:rPr>
              <w:t>Препорука је да се узму 2 бриса: један за културу а други за микроскопске препарат</w:t>
            </w:r>
          </w:p>
          <w:p w14:paraId="74DA86B0" w14:textId="77777777" w:rsidR="00D457CF" w:rsidRPr="00D442EC" w:rsidRDefault="00D457CF" w:rsidP="00FC6D01">
            <w:pPr>
              <w:pStyle w:val="Default"/>
              <w:jc w:val="both"/>
              <w:cnfStyle w:val="000000000000" w:firstRow="0" w:lastRow="0" w:firstColumn="0" w:lastColumn="0" w:oddVBand="0" w:evenVBand="0" w:oddHBand="0" w:evenHBand="0" w:firstRowFirstColumn="0" w:firstRowLastColumn="0" w:lastRowFirstColumn="0" w:lastRowLastColumn="0"/>
              <w:rPr>
                <w:sz w:val="20"/>
                <w:lang w:val="sr-Cyrl-BA"/>
              </w:rPr>
            </w:pPr>
          </w:p>
        </w:tc>
        <w:tc>
          <w:tcPr>
            <w:tcW w:w="1848" w:type="dxa"/>
            <w:vAlign w:val="center"/>
          </w:tcPr>
          <w:p w14:paraId="7E6DF230" w14:textId="5733F736" w:rsidR="00D457CF" w:rsidRPr="00D442EC" w:rsidRDefault="00D457CF" w:rsidP="00222155">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RS"/>
              </w:rPr>
            </w:pPr>
            <w:r w:rsidRPr="00D442EC">
              <w:rPr>
                <w:sz w:val="20"/>
                <w:lang w:val="sr-Cyrl-BA"/>
              </w:rPr>
              <w:t xml:space="preserve">До </w:t>
            </w:r>
            <w:r w:rsidR="00222155">
              <w:rPr>
                <w:sz w:val="20"/>
                <w:lang w:val="sr-Cyrl-BA"/>
              </w:rPr>
              <w:t>15</w:t>
            </w:r>
            <w:r w:rsidRPr="00D442EC">
              <w:rPr>
                <w:sz w:val="20"/>
                <w:lang w:val="sr-Cyrl-BA"/>
              </w:rPr>
              <w:t xml:space="preserve"> мин на собној температури</w:t>
            </w:r>
          </w:p>
        </w:tc>
        <w:tc>
          <w:tcPr>
            <w:tcW w:w="1838" w:type="dxa"/>
            <w:vAlign w:val="center"/>
          </w:tcPr>
          <w:p w14:paraId="5AF11D23" w14:textId="77777777" w:rsidR="00D457CF" w:rsidRPr="00D442EC" w:rsidRDefault="00D457CF" w:rsidP="00FC6D01">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lang w:val="sr-Cyrl-RS"/>
              </w:rPr>
            </w:pPr>
            <w:r w:rsidRPr="00D442EC">
              <w:rPr>
                <w:sz w:val="20"/>
                <w:lang w:val="sr-Cyrl-RS"/>
              </w:rPr>
              <w:t xml:space="preserve">До 24 сата на собној температури на посебним </w:t>
            </w:r>
            <w:r w:rsidR="00D442EC" w:rsidRPr="00D442EC">
              <w:rPr>
                <w:sz w:val="20"/>
                <w:lang w:val="sr-Cyrl-RS"/>
              </w:rPr>
              <w:t xml:space="preserve">транспортним </w:t>
            </w:r>
            <w:r w:rsidRPr="00D442EC">
              <w:rPr>
                <w:sz w:val="20"/>
                <w:lang w:val="sr-Cyrl-RS"/>
              </w:rPr>
              <w:t>подлогама за анаеробе</w:t>
            </w:r>
          </w:p>
        </w:tc>
      </w:tr>
    </w:tbl>
    <w:p w14:paraId="16D793E6" w14:textId="77777777" w:rsidR="00C24740" w:rsidRDefault="00C24740" w:rsidP="00F1158D">
      <w:pPr>
        <w:pStyle w:val="2"/>
        <w:numPr>
          <w:ilvl w:val="0"/>
          <w:numId w:val="0"/>
        </w:numPr>
        <w:rPr>
          <w:lang w:val="sr-Cyrl-RS"/>
        </w:rPr>
      </w:pPr>
    </w:p>
    <w:p w14:paraId="7E08B9DB" w14:textId="78562E84" w:rsidR="007471DD" w:rsidRPr="00F1158D" w:rsidRDefault="001248BD" w:rsidP="00F1158D">
      <w:pPr>
        <w:pStyle w:val="2"/>
        <w:numPr>
          <w:ilvl w:val="0"/>
          <w:numId w:val="39"/>
        </w:numPr>
        <w:rPr>
          <w:lang w:val="sr-Cyrl-RS"/>
        </w:rPr>
      </w:pPr>
      <w:r>
        <w:rPr>
          <w:b/>
          <w:lang w:val="sr-Cyrl-BA"/>
        </w:rPr>
        <w:t>Микробиолошка дијагностика молекуларним методама</w:t>
      </w:r>
      <w:r w:rsidR="00A07A8F">
        <w:rPr>
          <w:b/>
          <w:lang w:val="sr-Cyrl-BA"/>
        </w:rPr>
        <w:t xml:space="preserve"> (</w:t>
      </w:r>
      <w:r w:rsidR="00A07A8F">
        <w:rPr>
          <w:b/>
          <w:lang w:val="sr-Latn-BA"/>
        </w:rPr>
        <w:t>PCR</w:t>
      </w:r>
      <w:r w:rsidR="00A07A8F">
        <w:rPr>
          <w:b/>
          <w:lang w:val="sr-Cyrl-BA"/>
        </w:rPr>
        <w:t>)</w:t>
      </w:r>
    </w:p>
    <w:tbl>
      <w:tblPr>
        <w:tblStyle w:val="GridTable5Dark-Accent3"/>
        <w:tblpPr w:leftFromText="180" w:rightFromText="180" w:vertAnchor="text" w:horzAnchor="margin" w:tblpX="274" w:tblpY="137"/>
        <w:tblW w:w="14390" w:type="dxa"/>
        <w:tblLayout w:type="fixed"/>
        <w:tblLook w:val="04A0" w:firstRow="1" w:lastRow="0" w:firstColumn="1" w:lastColumn="0" w:noHBand="0" w:noVBand="1"/>
      </w:tblPr>
      <w:tblGrid>
        <w:gridCol w:w="2028"/>
        <w:gridCol w:w="1297"/>
        <w:gridCol w:w="2381"/>
        <w:gridCol w:w="5385"/>
        <w:gridCol w:w="1654"/>
        <w:gridCol w:w="1645"/>
      </w:tblGrid>
      <w:tr w:rsidR="00A07A8F" w:rsidRPr="00E246B5" w14:paraId="56E0637C" w14:textId="77777777" w:rsidTr="004A0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08B4B4"/>
            <w:vAlign w:val="center"/>
          </w:tcPr>
          <w:p w14:paraId="59886536" w14:textId="516B7F3F" w:rsidR="00A07A8F" w:rsidRPr="00E246B5" w:rsidRDefault="00A07A8F" w:rsidP="007471DD">
            <w:pPr>
              <w:pStyle w:val="a"/>
              <w:numPr>
                <w:ilvl w:val="0"/>
                <w:numId w:val="0"/>
              </w:numPr>
              <w:spacing w:before="0"/>
              <w:jc w:val="center"/>
              <w:rPr>
                <w:sz w:val="20"/>
                <w:lang w:val="sr-Cyrl-RS"/>
              </w:rPr>
            </w:pPr>
            <w:r>
              <w:rPr>
                <w:sz w:val="20"/>
                <w:lang w:val="sr-Cyrl-RS"/>
              </w:rPr>
              <w:t>Узрочник</w:t>
            </w:r>
          </w:p>
        </w:tc>
        <w:tc>
          <w:tcPr>
            <w:tcW w:w="1297" w:type="dxa"/>
            <w:shd w:val="clear" w:color="auto" w:fill="08B4B4"/>
            <w:vAlign w:val="center"/>
          </w:tcPr>
          <w:p w14:paraId="16141252" w14:textId="16306466" w:rsidR="00A07A8F" w:rsidRPr="00E246B5" w:rsidRDefault="00A07A8F" w:rsidP="007471DD">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Узорак</w:t>
            </w:r>
          </w:p>
        </w:tc>
        <w:tc>
          <w:tcPr>
            <w:tcW w:w="2381" w:type="dxa"/>
            <w:shd w:val="clear" w:color="auto" w:fill="08B4B4"/>
            <w:vAlign w:val="center"/>
          </w:tcPr>
          <w:p w14:paraId="1B0F9CD9" w14:textId="77777777" w:rsidR="00A07A8F" w:rsidRPr="00E246B5" w:rsidRDefault="00A07A8F" w:rsidP="007471DD">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Посуда</w:t>
            </w:r>
          </w:p>
        </w:tc>
        <w:tc>
          <w:tcPr>
            <w:tcW w:w="5385" w:type="dxa"/>
            <w:shd w:val="clear" w:color="auto" w:fill="08B4B4"/>
            <w:vAlign w:val="center"/>
          </w:tcPr>
          <w:p w14:paraId="4100E821" w14:textId="77777777" w:rsidR="00A07A8F" w:rsidRPr="00E246B5" w:rsidRDefault="00A07A8F" w:rsidP="007471DD">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szCs w:val="20"/>
                <w:lang w:val="sr-Cyrl-BA"/>
              </w:rPr>
            </w:pPr>
            <w:r w:rsidRPr="00E246B5">
              <w:rPr>
                <w:sz w:val="20"/>
                <w:szCs w:val="20"/>
                <w:lang w:val="sr-Cyrl-BA"/>
              </w:rPr>
              <w:t>Узимање узорка</w:t>
            </w:r>
          </w:p>
        </w:tc>
        <w:tc>
          <w:tcPr>
            <w:tcW w:w="1654" w:type="dxa"/>
            <w:shd w:val="clear" w:color="auto" w:fill="08B4B4"/>
            <w:vAlign w:val="center"/>
          </w:tcPr>
          <w:p w14:paraId="5AD615C6" w14:textId="77777777" w:rsidR="00A07A8F" w:rsidRPr="00E246B5" w:rsidRDefault="00A07A8F" w:rsidP="007471DD">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Транспорт (одмах по узимању)</w:t>
            </w:r>
          </w:p>
        </w:tc>
        <w:tc>
          <w:tcPr>
            <w:tcW w:w="1645" w:type="dxa"/>
            <w:shd w:val="clear" w:color="auto" w:fill="08B4B4"/>
            <w:vAlign w:val="center"/>
          </w:tcPr>
          <w:p w14:paraId="620E3A53" w14:textId="77777777" w:rsidR="00A07A8F" w:rsidRPr="00E246B5" w:rsidRDefault="00A07A8F" w:rsidP="007471DD">
            <w:pPr>
              <w:pStyle w:val="a"/>
              <w:numPr>
                <w:ilvl w:val="0"/>
                <w:numId w:val="0"/>
              </w:numPr>
              <w:spacing w:before="0"/>
              <w:jc w:val="center"/>
              <w:cnfStyle w:val="100000000000" w:firstRow="1" w:lastRow="0" w:firstColumn="0" w:lastColumn="0" w:oddVBand="0" w:evenVBand="0" w:oddHBand="0" w:evenHBand="0" w:firstRowFirstColumn="0" w:firstRowLastColumn="0" w:lastRowFirstColumn="0" w:lastRowLastColumn="0"/>
              <w:rPr>
                <w:sz w:val="20"/>
                <w:lang w:val="sr-Cyrl-RS"/>
              </w:rPr>
            </w:pPr>
            <w:r w:rsidRPr="00E246B5">
              <w:rPr>
                <w:sz w:val="20"/>
                <w:lang w:val="sr-Cyrl-RS"/>
              </w:rPr>
              <w:t>Чување (само ако транспорт није могућ)</w:t>
            </w:r>
          </w:p>
        </w:tc>
      </w:tr>
      <w:tr w:rsidR="00A07A8F" w:rsidRPr="00E246B5" w14:paraId="6512D1B3" w14:textId="77777777" w:rsidTr="004A0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08B4B4"/>
            <w:vAlign w:val="center"/>
          </w:tcPr>
          <w:p w14:paraId="66B2597A" w14:textId="662B4864" w:rsidR="00A07A8F" w:rsidRPr="00A07A8F" w:rsidRDefault="00A07A8F" w:rsidP="007471DD">
            <w:pPr>
              <w:pStyle w:val="a"/>
              <w:numPr>
                <w:ilvl w:val="0"/>
                <w:numId w:val="0"/>
              </w:numPr>
              <w:jc w:val="center"/>
              <w:rPr>
                <w:i/>
                <w:sz w:val="20"/>
                <w:szCs w:val="20"/>
                <w:lang w:val="sr-Latn-BA"/>
              </w:rPr>
            </w:pPr>
            <w:r w:rsidRPr="00A07A8F">
              <w:rPr>
                <w:i/>
                <w:sz w:val="20"/>
                <w:szCs w:val="20"/>
                <w:lang w:val="sr-Latn-BA"/>
              </w:rPr>
              <w:t>Mycobacterium tuberculosis</w:t>
            </w:r>
          </w:p>
        </w:tc>
        <w:tc>
          <w:tcPr>
            <w:tcW w:w="1297" w:type="dxa"/>
            <w:shd w:val="clear" w:color="auto" w:fill="0AE1DC"/>
            <w:vAlign w:val="center"/>
          </w:tcPr>
          <w:p w14:paraId="79556402" w14:textId="0364E5B6" w:rsidR="00A07A8F" w:rsidRPr="00E246B5" w:rsidRDefault="00A07A8F" w:rsidP="00A07A8F">
            <w:pPr>
              <w:pStyle w:val="a"/>
              <w:numPr>
                <w:ilvl w:val="0"/>
                <w:numId w:val="0"/>
              </w:numPr>
              <w:jc w:val="center"/>
              <w:cnfStyle w:val="000000100000" w:firstRow="0" w:lastRow="0" w:firstColumn="0" w:lastColumn="0" w:oddVBand="0" w:evenVBand="0" w:oddHBand="1" w:evenHBand="0" w:firstRowFirstColumn="0" w:firstRowLastColumn="0" w:lastRowFirstColumn="0" w:lastRowLastColumn="0"/>
              <w:rPr>
                <w:sz w:val="20"/>
                <w:lang w:val="sr-Cyrl-BA"/>
              </w:rPr>
            </w:pPr>
            <w:r w:rsidRPr="007B6F38">
              <w:rPr>
                <w:sz w:val="20"/>
                <w:szCs w:val="20"/>
                <w:lang w:val="sr-Cyrl-BA"/>
              </w:rPr>
              <w:t>Спутум</w:t>
            </w:r>
            <w:r w:rsidRPr="007B6F38">
              <w:t xml:space="preserve"> </w:t>
            </w:r>
          </w:p>
        </w:tc>
        <w:tc>
          <w:tcPr>
            <w:tcW w:w="2381" w:type="dxa"/>
            <w:shd w:val="clear" w:color="auto" w:fill="0AE1DC"/>
            <w:vAlign w:val="center"/>
          </w:tcPr>
          <w:p w14:paraId="5BEAAA5E" w14:textId="4A244A6C" w:rsidR="00A07A8F" w:rsidRPr="00E246B5" w:rsidRDefault="00A07A8F" w:rsidP="007471DD">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BA"/>
              </w:rPr>
            </w:pPr>
            <w:r w:rsidRPr="00E246B5">
              <w:rPr>
                <w:sz w:val="20"/>
                <w:szCs w:val="20"/>
                <w:lang w:val="sr-Cyrl-RS"/>
              </w:rPr>
              <w:t xml:space="preserve">Стерилна посуда са </w:t>
            </w:r>
            <w:r w:rsidR="007578D8">
              <w:rPr>
                <w:sz w:val="20"/>
                <w:szCs w:val="20"/>
                <w:lang w:val="sr-Cyrl-BA"/>
              </w:rPr>
              <w:t xml:space="preserve">поклопцем са </w:t>
            </w:r>
            <w:r w:rsidRPr="00E246B5">
              <w:rPr>
                <w:sz w:val="20"/>
                <w:szCs w:val="20"/>
                <w:lang w:val="sr-Cyrl-RS"/>
              </w:rPr>
              <w:t>навојем и широким отвором</w:t>
            </w:r>
          </w:p>
        </w:tc>
        <w:tc>
          <w:tcPr>
            <w:tcW w:w="5385" w:type="dxa"/>
            <w:shd w:val="clear" w:color="auto" w:fill="0AE1DC"/>
            <w:vAlign w:val="center"/>
          </w:tcPr>
          <w:p w14:paraId="3A5EC038" w14:textId="77777777" w:rsidR="00A07A8F" w:rsidRPr="00E246B5" w:rsidRDefault="00A07A8F" w:rsidP="007471DD">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E246B5">
              <w:rPr>
                <w:sz w:val="20"/>
                <w:szCs w:val="20"/>
                <w:lang w:val="sr-Cyrl-RS"/>
              </w:rPr>
              <w:t>Узорке је потребно узети у одвојеној, вентилираној просторији или уколико је то могуће, напољу. Држећи обје руке на куковима, снажно се накашљите и прикупите спутум у устима, а затим га пажљиво испљуните у неломљиву, прозирну, непропусну бочицу, са поклопцем на завртањ, широког отвора и добро затворите.</w:t>
            </w:r>
          </w:p>
          <w:p w14:paraId="6000F018" w14:textId="77777777" w:rsidR="00A07A8F" w:rsidRPr="00E246B5" w:rsidRDefault="00A07A8F" w:rsidP="007471DD">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E246B5">
              <w:rPr>
                <w:sz w:val="20"/>
                <w:szCs w:val="20"/>
                <w:lang w:val="sr-Cyrl-RS"/>
              </w:rPr>
              <w:lastRenderedPageBreak/>
              <w:t>Идеалан узорак спутума запремине је од 3 до 5 мл, иако су и мање количине прихватљиве, уколико су задовољавајућег квалитета.</w:t>
            </w:r>
          </w:p>
          <w:p w14:paraId="3C7B7EEC" w14:textId="1F07BB10" w:rsidR="00A07A8F" w:rsidRPr="00E246B5" w:rsidRDefault="00A07A8F" w:rsidP="007471DD">
            <w:pPr>
              <w:pStyle w:val="Default"/>
              <w:jc w:val="both"/>
              <w:cnfStyle w:val="000000100000" w:firstRow="0" w:lastRow="0" w:firstColumn="0" w:lastColumn="0" w:oddVBand="0" w:evenVBand="0" w:oddHBand="1" w:evenHBand="0" w:firstRowFirstColumn="0" w:firstRowLastColumn="0" w:lastRowFirstColumn="0" w:lastRowLastColumn="0"/>
              <w:rPr>
                <w:sz w:val="20"/>
                <w:lang w:val="sr-Cyrl-BA"/>
              </w:rPr>
            </w:pPr>
            <w:r w:rsidRPr="00E246B5">
              <w:rPr>
                <w:sz w:val="20"/>
                <w:szCs w:val="20"/>
                <w:lang w:val="sr-Cyrl-RS"/>
              </w:rPr>
              <w:t>Сваки пацијент треба да донесе 2-3 узорка</w:t>
            </w:r>
          </w:p>
        </w:tc>
        <w:tc>
          <w:tcPr>
            <w:tcW w:w="1654" w:type="dxa"/>
            <w:shd w:val="clear" w:color="auto" w:fill="0AE1DC"/>
            <w:vAlign w:val="center"/>
          </w:tcPr>
          <w:p w14:paraId="06A00F56" w14:textId="77777777" w:rsidR="00A07A8F" w:rsidRDefault="00A07A8F" w:rsidP="007471DD">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lastRenderedPageBreak/>
              <w:t>На собној температури</w:t>
            </w:r>
          </w:p>
          <w:p w14:paraId="4DA4AF65" w14:textId="79A7D9DE" w:rsidR="00A07A8F" w:rsidRPr="00E246B5" w:rsidRDefault="007578D8" w:rsidP="007471DD">
            <w:pPr>
              <w:pStyle w:val="Default"/>
              <w:jc w:val="center"/>
              <w:cnfStyle w:val="000000100000" w:firstRow="0" w:lastRow="0" w:firstColumn="0" w:lastColumn="0" w:oddVBand="0" w:evenVBand="0" w:oddHBand="1" w:evenHBand="0" w:firstRowFirstColumn="0" w:firstRowLastColumn="0" w:lastRowFirstColumn="0" w:lastRowLastColumn="0"/>
              <w:rPr>
                <w:sz w:val="20"/>
                <w:lang w:val="sr-Latn-BA"/>
              </w:rPr>
            </w:pPr>
            <w:r>
              <w:rPr>
                <w:sz w:val="20"/>
                <w:szCs w:val="20"/>
                <w:lang w:val="sr-Cyrl-RS"/>
              </w:rPr>
              <w:t>(15-25</w:t>
            </w:r>
            <w:r w:rsidR="00A07A8F" w:rsidRPr="00D34863">
              <w:rPr>
                <w:sz w:val="20"/>
                <w:szCs w:val="20"/>
                <w:lang w:val="sr-Cyrl-RS"/>
              </w:rPr>
              <w:t>ºС)</w:t>
            </w:r>
            <w:r w:rsidR="00A07A8F">
              <w:rPr>
                <w:sz w:val="20"/>
                <w:szCs w:val="20"/>
                <w:lang w:val="sr-Cyrl-RS"/>
              </w:rPr>
              <w:t xml:space="preserve"> </w:t>
            </w:r>
            <w:r w:rsidR="00A07A8F" w:rsidRPr="009533EC">
              <w:rPr>
                <w:sz w:val="20"/>
                <w:szCs w:val="20"/>
                <w:lang w:val="sr-Cyrl-RS"/>
              </w:rPr>
              <w:t>до 2ч.</w:t>
            </w:r>
          </w:p>
        </w:tc>
        <w:tc>
          <w:tcPr>
            <w:tcW w:w="1645" w:type="dxa"/>
            <w:shd w:val="clear" w:color="auto" w:fill="0AE1DC"/>
            <w:vAlign w:val="center"/>
          </w:tcPr>
          <w:p w14:paraId="3881C296" w14:textId="0E41FD35" w:rsidR="00A07A8F" w:rsidRPr="00E246B5" w:rsidRDefault="007578D8" w:rsidP="007471DD">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lang w:val="sr-Cyrl-RS"/>
              </w:rPr>
            </w:pPr>
            <w:r>
              <w:rPr>
                <w:color w:val="000000" w:themeColor="text1"/>
                <w:sz w:val="20"/>
                <w:szCs w:val="20"/>
                <w:lang w:val="sr-Cyrl-BA"/>
              </w:rPr>
              <w:t>На +4</w:t>
            </w:r>
            <w:r w:rsidR="00A07A8F" w:rsidRPr="007B6F38">
              <w:rPr>
                <w:color w:val="000000" w:themeColor="text1"/>
                <w:sz w:val="20"/>
                <w:szCs w:val="20"/>
                <w:lang w:val="sr-Latn-BA"/>
              </w:rPr>
              <w:t>º</w:t>
            </w:r>
            <w:r w:rsidR="00A07A8F" w:rsidRPr="007B6F38">
              <w:rPr>
                <w:color w:val="000000" w:themeColor="text1"/>
                <w:sz w:val="20"/>
                <w:szCs w:val="20"/>
              </w:rPr>
              <w:t xml:space="preserve">с до </w:t>
            </w:r>
            <w:r w:rsidR="00A07A8F" w:rsidRPr="007B6F38">
              <w:rPr>
                <w:color w:val="000000" w:themeColor="text1"/>
                <w:sz w:val="20"/>
                <w:szCs w:val="20"/>
                <w:lang w:val="sr-Latn-BA"/>
              </w:rPr>
              <w:t xml:space="preserve"> 48</w:t>
            </w:r>
            <w:r w:rsidR="00A07A8F" w:rsidRPr="007B6F38">
              <w:rPr>
                <w:color w:val="000000" w:themeColor="text1"/>
                <w:sz w:val="20"/>
                <w:szCs w:val="20"/>
              </w:rPr>
              <w:t xml:space="preserve"> сати</w:t>
            </w:r>
          </w:p>
        </w:tc>
      </w:tr>
      <w:tr w:rsidR="002A1E43" w:rsidRPr="00E246B5" w14:paraId="5E9D9423" w14:textId="77777777" w:rsidTr="004A0B56">
        <w:tc>
          <w:tcPr>
            <w:cnfStyle w:val="001000000000" w:firstRow="0" w:lastRow="0" w:firstColumn="1" w:lastColumn="0" w:oddVBand="0" w:evenVBand="0" w:oddHBand="0" w:evenHBand="0" w:firstRowFirstColumn="0" w:firstRowLastColumn="0" w:lastRowFirstColumn="0" w:lastRowLastColumn="0"/>
            <w:tcW w:w="2028" w:type="dxa"/>
            <w:vMerge/>
            <w:shd w:val="clear" w:color="auto" w:fill="08B4B4"/>
            <w:vAlign w:val="center"/>
          </w:tcPr>
          <w:p w14:paraId="4B6CF792" w14:textId="77777777" w:rsidR="00A07A8F" w:rsidRPr="007B6F38" w:rsidRDefault="00A07A8F" w:rsidP="007471DD">
            <w:pPr>
              <w:pStyle w:val="a"/>
              <w:numPr>
                <w:ilvl w:val="0"/>
                <w:numId w:val="0"/>
              </w:numPr>
              <w:jc w:val="center"/>
              <w:rPr>
                <w:sz w:val="20"/>
                <w:szCs w:val="20"/>
                <w:lang w:val="sr-Cyrl-BA"/>
              </w:rPr>
            </w:pPr>
          </w:p>
        </w:tc>
        <w:tc>
          <w:tcPr>
            <w:tcW w:w="1297" w:type="dxa"/>
            <w:shd w:val="clear" w:color="auto" w:fill="B2FCFA"/>
            <w:vAlign w:val="center"/>
          </w:tcPr>
          <w:p w14:paraId="19741A22" w14:textId="50CD24E6" w:rsidR="00A07A8F" w:rsidRPr="007B6F38" w:rsidRDefault="00A07A8F" w:rsidP="00A07A8F">
            <w:pPr>
              <w:pStyle w:val="a"/>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lang w:val="sr-Cyrl-BA"/>
              </w:rPr>
            </w:pPr>
            <w:r w:rsidRPr="007B6F38">
              <w:rPr>
                <w:sz w:val="20"/>
                <w:szCs w:val="20"/>
                <w:lang w:val="sr-Cyrl-BA"/>
              </w:rPr>
              <w:t xml:space="preserve">Крв </w:t>
            </w:r>
          </w:p>
        </w:tc>
        <w:tc>
          <w:tcPr>
            <w:tcW w:w="2381" w:type="dxa"/>
            <w:shd w:val="clear" w:color="auto" w:fill="B2FCFA"/>
            <w:vAlign w:val="center"/>
          </w:tcPr>
          <w:p w14:paraId="161B5881" w14:textId="0EC7A8FB" w:rsidR="00A07A8F" w:rsidRPr="00E246B5" w:rsidRDefault="00A07A8F" w:rsidP="007471DD">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7B6F38">
              <w:rPr>
                <w:color w:val="000000" w:themeColor="text1"/>
                <w:sz w:val="20"/>
                <w:szCs w:val="20"/>
                <w:lang w:val="sr-Cyrl-RS"/>
              </w:rPr>
              <w:t>Пуна крв узета у ЕДТА или АЦД вакутајнере</w:t>
            </w:r>
          </w:p>
        </w:tc>
        <w:tc>
          <w:tcPr>
            <w:tcW w:w="5385" w:type="dxa"/>
            <w:shd w:val="clear" w:color="auto" w:fill="B2FCFA"/>
            <w:vAlign w:val="center"/>
          </w:tcPr>
          <w:p w14:paraId="321F11A6" w14:textId="1CAA53F1" w:rsidR="00A07A8F" w:rsidRPr="00E246B5" w:rsidRDefault="00A07A8F" w:rsidP="007471DD">
            <w:pPr>
              <w:pStyle w:val="a"/>
              <w:numPr>
                <w:ilvl w:val="0"/>
                <w:numId w:val="0"/>
              </w:numPr>
              <w:jc w:val="both"/>
              <w:cnfStyle w:val="000000000000" w:firstRow="0" w:lastRow="0" w:firstColumn="0" w:lastColumn="0" w:oddVBand="0" w:evenVBand="0" w:oddHBand="0" w:evenHBand="0" w:firstRowFirstColumn="0" w:firstRowLastColumn="0" w:lastRowFirstColumn="0" w:lastRowLastColumn="0"/>
              <w:rPr>
                <w:sz w:val="20"/>
                <w:szCs w:val="20"/>
                <w:lang w:val="sr-Cyrl-RS"/>
              </w:rPr>
            </w:pPr>
            <w:r w:rsidRPr="007B6F38">
              <w:rPr>
                <w:color w:val="000000" w:themeColor="text1"/>
                <w:sz w:val="20"/>
                <w:szCs w:val="20"/>
                <w:lang w:val="sr-Cyrl-RS"/>
              </w:rPr>
              <w:t xml:space="preserve">Узорак крви (10 мл) уерти по свим правилима асепсе у </w:t>
            </w:r>
            <w:r w:rsidRPr="007B6F38">
              <w:rPr>
                <w:color w:val="000000" w:themeColor="text1"/>
              </w:rPr>
              <w:t xml:space="preserve"> </w:t>
            </w:r>
            <w:r w:rsidRPr="007B6F38">
              <w:rPr>
                <w:color w:val="000000" w:themeColor="text1"/>
                <w:sz w:val="20"/>
                <w:szCs w:val="20"/>
                <w:lang w:val="sr-Cyrl-RS"/>
              </w:rPr>
              <w:t xml:space="preserve">ЕДТА или АЦД вакутајнере епрувету са навојем </w:t>
            </w:r>
          </w:p>
        </w:tc>
        <w:tc>
          <w:tcPr>
            <w:tcW w:w="1654" w:type="dxa"/>
            <w:shd w:val="clear" w:color="auto" w:fill="B2FCFA"/>
            <w:vAlign w:val="center"/>
          </w:tcPr>
          <w:p w14:paraId="4D630537" w14:textId="34A3B237" w:rsidR="00A07A8F" w:rsidRPr="007B6F38" w:rsidRDefault="007578D8" w:rsidP="007471DD">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Pr>
                <w:color w:val="000000" w:themeColor="text1"/>
                <w:sz w:val="20"/>
                <w:szCs w:val="20"/>
                <w:lang w:val="sr-Cyrl-RS"/>
              </w:rPr>
              <w:t>Пуна крв-н</w:t>
            </w:r>
            <w:r w:rsidR="00A07A8F" w:rsidRPr="007B6F38">
              <w:rPr>
                <w:color w:val="000000" w:themeColor="text1"/>
                <w:sz w:val="20"/>
                <w:szCs w:val="20"/>
                <w:lang w:val="sr-Cyrl-RS"/>
              </w:rPr>
              <w:t>а собној температури</w:t>
            </w:r>
          </w:p>
          <w:p w14:paraId="6CF4DD67" w14:textId="1FD4A51D" w:rsidR="00A07A8F" w:rsidRPr="009533EC" w:rsidRDefault="007578D8" w:rsidP="007471DD">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Pr>
                <w:color w:val="000000" w:themeColor="text1"/>
                <w:sz w:val="20"/>
                <w:szCs w:val="20"/>
                <w:lang w:val="sr-Cyrl-RS"/>
              </w:rPr>
              <w:t>(15-25ºС</w:t>
            </w:r>
            <w:r w:rsidR="00B2194F">
              <w:rPr>
                <w:color w:val="000000" w:themeColor="text1"/>
                <w:sz w:val="20"/>
                <w:szCs w:val="20"/>
                <w:lang w:val="sr-Cyrl-RS"/>
              </w:rPr>
              <w:t>) до 6</w:t>
            </w:r>
            <w:r w:rsidR="00A07A8F" w:rsidRPr="007B6F38">
              <w:rPr>
                <w:color w:val="000000" w:themeColor="text1"/>
                <w:sz w:val="20"/>
                <w:szCs w:val="20"/>
                <w:lang w:val="sr-Cyrl-RS"/>
              </w:rPr>
              <w:t>ч</w:t>
            </w:r>
          </w:p>
        </w:tc>
        <w:tc>
          <w:tcPr>
            <w:tcW w:w="1645" w:type="dxa"/>
            <w:shd w:val="clear" w:color="auto" w:fill="B2FCFA"/>
            <w:vAlign w:val="center"/>
          </w:tcPr>
          <w:p w14:paraId="76DAAA21" w14:textId="30A299F7" w:rsidR="007578D8" w:rsidRDefault="007578D8" w:rsidP="007471DD">
            <w:pPr>
              <w:pStyle w:val="a"/>
              <w:numPr>
                <w:ilvl w:val="0"/>
                <w:numId w:val="0"/>
              </w:numPr>
              <w:spacing w:before="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Pr>
                <w:color w:val="000000" w:themeColor="text1"/>
                <w:sz w:val="20"/>
                <w:szCs w:val="20"/>
                <w:lang w:val="sr-Cyrl-RS"/>
              </w:rPr>
              <w:t xml:space="preserve"> Плазма:</w:t>
            </w:r>
          </w:p>
          <w:p w14:paraId="2A484221" w14:textId="3DBDACFF" w:rsidR="00A07A8F" w:rsidRPr="007B6F38" w:rsidRDefault="007578D8" w:rsidP="007471DD">
            <w:pPr>
              <w:pStyle w:val="a"/>
              <w:numPr>
                <w:ilvl w:val="0"/>
                <w:numId w:val="0"/>
              </w:numPr>
              <w:spacing w:before="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Pr>
                <w:color w:val="000000" w:themeColor="text1"/>
                <w:sz w:val="20"/>
                <w:szCs w:val="20"/>
                <w:lang w:val="sr-Cyrl-RS"/>
              </w:rPr>
              <w:t>+4</w:t>
            </w:r>
            <w:r w:rsidR="00A07A8F" w:rsidRPr="007B6F38">
              <w:rPr>
                <w:color w:val="000000" w:themeColor="text1"/>
                <w:sz w:val="20"/>
                <w:szCs w:val="20"/>
                <w:lang w:val="sr-Cyrl-RS"/>
              </w:rPr>
              <w:t>ºС до  48 сати</w:t>
            </w:r>
          </w:p>
          <w:p w14:paraId="08DE98EE" w14:textId="77777777" w:rsidR="00A07A8F" w:rsidRDefault="00A07A8F" w:rsidP="007578D8">
            <w:pPr>
              <w:pStyle w:val="a"/>
              <w:numPr>
                <w:ilvl w:val="0"/>
                <w:numId w:val="0"/>
              </w:numPr>
              <w:spacing w:before="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BA"/>
              </w:rPr>
            </w:pPr>
          </w:p>
        </w:tc>
      </w:tr>
      <w:tr w:rsidR="00A07A8F" w:rsidRPr="00E246B5" w14:paraId="53B775E7" w14:textId="77777777" w:rsidTr="004A0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08B4B4"/>
            <w:vAlign w:val="center"/>
          </w:tcPr>
          <w:p w14:paraId="14989029" w14:textId="77777777" w:rsidR="00A07A8F" w:rsidRPr="007B6F38" w:rsidRDefault="00A07A8F" w:rsidP="007471DD">
            <w:pPr>
              <w:pStyle w:val="a"/>
              <w:numPr>
                <w:ilvl w:val="0"/>
                <w:numId w:val="0"/>
              </w:numPr>
              <w:jc w:val="center"/>
              <w:rPr>
                <w:sz w:val="20"/>
                <w:szCs w:val="20"/>
                <w:lang w:val="sr-Cyrl-BA"/>
              </w:rPr>
            </w:pPr>
          </w:p>
        </w:tc>
        <w:tc>
          <w:tcPr>
            <w:tcW w:w="1297" w:type="dxa"/>
            <w:shd w:val="clear" w:color="auto" w:fill="0AE1DC"/>
            <w:vAlign w:val="center"/>
          </w:tcPr>
          <w:p w14:paraId="04C92CC9" w14:textId="7CC0AF6F" w:rsidR="00B2194F" w:rsidRPr="007B6F38" w:rsidRDefault="00A07A8F" w:rsidP="00B2194F">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CS"/>
              </w:rPr>
            </w:pPr>
            <w:r w:rsidRPr="007B6F38">
              <w:rPr>
                <w:sz w:val="20"/>
                <w:szCs w:val="20"/>
                <w:lang w:val="sr-Cyrl-BA"/>
              </w:rPr>
              <w:t>Тјелесне течности</w:t>
            </w:r>
            <w:r w:rsidR="00B2194F">
              <w:rPr>
                <w:sz w:val="20"/>
                <w:szCs w:val="20"/>
                <w:lang w:val="sr-Cyrl-BA"/>
              </w:rPr>
              <w:t>:</w:t>
            </w:r>
            <w:r w:rsidR="00B2194F">
              <w:rPr>
                <w:lang w:val="sr-Cyrl-BA"/>
              </w:rPr>
              <w:t xml:space="preserve"> </w:t>
            </w:r>
            <w:r w:rsidR="00B2194F" w:rsidRPr="007B6F38">
              <w:rPr>
                <w:color w:val="000000" w:themeColor="text1"/>
                <w:sz w:val="20"/>
                <w:szCs w:val="20"/>
                <w:lang w:val="sr-Cyrl-CS"/>
              </w:rPr>
              <w:t xml:space="preserve"> </w:t>
            </w:r>
            <w:r w:rsidR="00B2194F">
              <w:rPr>
                <w:color w:val="000000" w:themeColor="text1"/>
                <w:sz w:val="20"/>
                <w:szCs w:val="20"/>
                <w:lang w:val="sr-Cyrl-CS"/>
              </w:rPr>
              <w:t>ликвор, синовијала, плеурална, перикардна, перитонеална</w:t>
            </w:r>
            <w:r w:rsidR="00B2194F" w:rsidRPr="007B6F38">
              <w:rPr>
                <w:color w:val="000000" w:themeColor="text1"/>
                <w:sz w:val="20"/>
                <w:szCs w:val="20"/>
                <w:lang w:val="sr-Cyrl-CS"/>
              </w:rPr>
              <w:t xml:space="preserve"> течност, пунктат апсцес</w:t>
            </w:r>
          </w:p>
          <w:p w14:paraId="1973EBED" w14:textId="46995E73" w:rsidR="00A07A8F" w:rsidRPr="00B2194F" w:rsidRDefault="00A07A8F" w:rsidP="00A07A8F">
            <w:pPr>
              <w:pStyle w:val="a"/>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lang w:val="sr-Cyrl-BA"/>
              </w:rPr>
            </w:pPr>
          </w:p>
        </w:tc>
        <w:tc>
          <w:tcPr>
            <w:tcW w:w="2381" w:type="dxa"/>
            <w:shd w:val="clear" w:color="auto" w:fill="0AE1DC"/>
            <w:vAlign w:val="center"/>
          </w:tcPr>
          <w:p w14:paraId="0F2E942E" w14:textId="322A8E77" w:rsidR="00A07A8F" w:rsidRPr="007B6F38" w:rsidRDefault="00B2194F" w:rsidP="007471DD">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sidRPr="00B0304B">
              <w:rPr>
                <w:sz w:val="20"/>
                <w:szCs w:val="20"/>
                <w:lang w:val="sr-Cyrl-BA"/>
              </w:rPr>
              <w:t>Стерилна посуда</w:t>
            </w:r>
            <w:r w:rsidRPr="00B0304B">
              <w:rPr>
                <w:sz w:val="20"/>
                <w:szCs w:val="20"/>
                <w:lang w:val="sr-Cyrl-RS"/>
              </w:rPr>
              <w:t xml:space="preserve"> с чепом на навој</w:t>
            </w:r>
          </w:p>
        </w:tc>
        <w:tc>
          <w:tcPr>
            <w:tcW w:w="5385" w:type="dxa"/>
            <w:shd w:val="clear" w:color="auto" w:fill="0AE1DC"/>
            <w:vAlign w:val="center"/>
          </w:tcPr>
          <w:p w14:paraId="675C9350" w14:textId="20850C9D" w:rsidR="00A07A8F" w:rsidRPr="007B6F38" w:rsidRDefault="00B2194F" w:rsidP="00B2194F">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CS"/>
              </w:rPr>
            </w:pPr>
            <w:r>
              <w:rPr>
                <w:color w:val="000000" w:themeColor="text1"/>
                <w:sz w:val="20"/>
                <w:szCs w:val="20"/>
                <w:lang w:val="sr-Cyrl-CS"/>
              </w:rPr>
              <w:t>Поштујући принципе асепсе.</w:t>
            </w:r>
          </w:p>
          <w:p w14:paraId="658C55CD" w14:textId="77777777" w:rsidR="00A07A8F" w:rsidRPr="007B6F38" w:rsidRDefault="00A07A8F" w:rsidP="007471DD">
            <w:p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CS"/>
              </w:rPr>
            </w:pPr>
            <w:r w:rsidRPr="007B6F38">
              <w:rPr>
                <w:color w:val="000000" w:themeColor="text1"/>
                <w:sz w:val="20"/>
                <w:szCs w:val="20"/>
                <w:lang w:val="sr-Cyrl-CS"/>
              </w:rPr>
              <w:t>За молекуларну дијагностику довољан је и мањи волумен, пар милитара.</w:t>
            </w:r>
          </w:p>
          <w:p w14:paraId="08F75B37" w14:textId="77777777" w:rsidR="00A07A8F" w:rsidRPr="007B6F38" w:rsidRDefault="00A07A8F" w:rsidP="007471DD">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p>
        </w:tc>
        <w:tc>
          <w:tcPr>
            <w:tcW w:w="1654" w:type="dxa"/>
            <w:shd w:val="clear" w:color="auto" w:fill="0AE1DC"/>
            <w:vAlign w:val="center"/>
          </w:tcPr>
          <w:p w14:paraId="147310CB" w14:textId="53C48F55" w:rsidR="00A07A8F" w:rsidRPr="007B6F38" w:rsidRDefault="00A07A8F" w:rsidP="007471DD">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 xml:space="preserve">Одмах  </w:t>
            </w:r>
            <w:r w:rsidRPr="007B6F38">
              <w:rPr>
                <w:color w:val="000000" w:themeColor="text1"/>
                <w:sz w:val="20"/>
                <w:szCs w:val="20"/>
                <w:highlight w:val="green"/>
                <w:lang w:val="sr-Cyrl-RS"/>
              </w:rPr>
              <w:t xml:space="preserve"> </w:t>
            </w:r>
          </w:p>
        </w:tc>
        <w:tc>
          <w:tcPr>
            <w:tcW w:w="1645" w:type="dxa"/>
            <w:shd w:val="clear" w:color="auto" w:fill="0AE1DC"/>
            <w:vAlign w:val="center"/>
          </w:tcPr>
          <w:p w14:paraId="1D57FDFC" w14:textId="36BBA55E" w:rsidR="00A07A8F" w:rsidRDefault="00A07A8F" w:rsidP="00B2194F">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BA"/>
              </w:rPr>
              <w:t>-</w:t>
            </w:r>
          </w:p>
        </w:tc>
      </w:tr>
      <w:tr w:rsidR="00A07A8F" w:rsidRPr="00E246B5" w14:paraId="190F5809" w14:textId="77777777" w:rsidTr="004A0B56">
        <w:tc>
          <w:tcPr>
            <w:cnfStyle w:val="001000000000" w:firstRow="0" w:lastRow="0" w:firstColumn="1" w:lastColumn="0" w:oddVBand="0" w:evenVBand="0" w:oddHBand="0" w:evenHBand="0" w:firstRowFirstColumn="0" w:firstRowLastColumn="0" w:lastRowFirstColumn="0" w:lastRowLastColumn="0"/>
            <w:tcW w:w="2028" w:type="dxa"/>
            <w:vMerge/>
            <w:shd w:val="clear" w:color="auto" w:fill="B2FCFA"/>
            <w:vAlign w:val="center"/>
          </w:tcPr>
          <w:p w14:paraId="7C27EA27" w14:textId="77777777" w:rsidR="00A07A8F" w:rsidRPr="007B6F38" w:rsidRDefault="00A07A8F" w:rsidP="007471DD">
            <w:pPr>
              <w:pStyle w:val="a"/>
              <w:numPr>
                <w:ilvl w:val="0"/>
                <w:numId w:val="0"/>
              </w:numPr>
              <w:jc w:val="center"/>
              <w:rPr>
                <w:sz w:val="20"/>
                <w:szCs w:val="20"/>
                <w:lang w:val="sr-Cyrl-BA"/>
              </w:rPr>
            </w:pPr>
          </w:p>
        </w:tc>
        <w:tc>
          <w:tcPr>
            <w:tcW w:w="1297" w:type="dxa"/>
            <w:shd w:val="clear" w:color="auto" w:fill="B2FCFA"/>
            <w:vAlign w:val="center"/>
          </w:tcPr>
          <w:p w14:paraId="7989F435" w14:textId="22BDF242" w:rsidR="00A07A8F" w:rsidRPr="007B6F38" w:rsidRDefault="00A07A8F" w:rsidP="00A07A8F">
            <w:pPr>
              <w:pStyle w:val="a"/>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lang w:val="sr-Cyrl-BA"/>
              </w:rPr>
            </w:pPr>
            <w:r w:rsidRPr="007B6F38">
              <w:rPr>
                <w:sz w:val="20"/>
                <w:szCs w:val="20"/>
                <w:lang w:val="sr-Cyrl-BA"/>
              </w:rPr>
              <w:t xml:space="preserve">Ткива  </w:t>
            </w:r>
          </w:p>
        </w:tc>
        <w:tc>
          <w:tcPr>
            <w:tcW w:w="2381" w:type="dxa"/>
            <w:shd w:val="clear" w:color="auto" w:fill="B2FCFA"/>
            <w:vAlign w:val="center"/>
          </w:tcPr>
          <w:p w14:paraId="3C6A8246" w14:textId="0D7146EF" w:rsidR="00A07A8F" w:rsidRPr="007B6F38" w:rsidRDefault="006E50A0" w:rsidP="007471DD">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sidRPr="00B0304B">
              <w:rPr>
                <w:sz w:val="20"/>
                <w:szCs w:val="20"/>
                <w:lang w:val="sr-Cyrl-BA"/>
              </w:rPr>
              <w:t>Стерилна посуда</w:t>
            </w:r>
            <w:r w:rsidRPr="00B0304B">
              <w:rPr>
                <w:sz w:val="20"/>
                <w:szCs w:val="20"/>
                <w:lang w:val="sr-Cyrl-RS"/>
              </w:rPr>
              <w:t xml:space="preserve"> с чепом на навој</w:t>
            </w:r>
          </w:p>
        </w:tc>
        <w:tc>
          <w:tcPr>
            <w:tcW w:w="5385" w:type="dxa"/>
            <w:shd w:val="clear" w:color="auto" w:fill="B2FCFA"/>
            <w:vAlign w:val="center"/>
          </w:tcPr>
          <w:p w14:paraId="1901AF20" w14:textId="77777777" w:rsidR="00A07A8F" w:rsidRPr="007B6F38" w:rsidRDefault="00A07A8F" w:rsidP="007471DD">
            <w:pPr>
              <w:jc w:val="both"/>
              <w:cnfStyle w:val="000000000000" w:firstRow="0" w:lastRow="0" w:firstColumn="0" w:lastColumn="0" w:oddVBand="0" w:evenVBand="0" w:oddHBand="0" w:evenHBand="0" w:firstRowFirstColumn="0" w:firstRowLastColumn="0" w:lastRowFirstColumn="0" w:lastRowLastColumn="0"/>
              <w:rPr>
                <w:sz w:val="20"/>
                <w:szCs w:val="20"/>
                <w:lang w:val="sr-Cyrl-CS"/>
              </w:rPr>
            </w:pPr>
            <w:r w:rsidRPr="007B6F38">
              <w:rPr>
                <w:sz w:val="20"/>
                <w:szCs w:val="20"/>
                <w:lang w:val="sr-Cyrl-CS"/>
              </w:rPr>
              <w:t>Биопсијом узетим узорцима ткива плућа, перикарда, лимфних чворова, кости, зглобова, црева или јетре одмах додати 2-3мл стерилног физиолошког раствора да би се спр</w:t>
            </w:r>
            <w:r w:rsidRPr="007B6F38">
              <w:rPr>
                <w:sz w:val="20"/>
                <w:szCs w:val="20"/>
                <w:lang w:val="sr-Latn-BA"/>
              </w:rPr>
              <w:t>иј</w:t>
            </w:r>
            <w:r w:rsidRPr="007B6F38">
              <w:rPr>
                <w:sz w:val="20"/>
                <w:szCs w:val="20"/>
                <w:lang w:val="sr-Cyrl-CS"/>
              </w:rPr>
              <w:t>ечило сушење.</w:t>
            </w:r>
          </w:p>
          <w:p w14:paraId="5D149C5B" w14:textId="77777777" w:rsidR="00A07A8F" w:rsidRPr="007B6F38" w:rsidRDefault="00A07A8F" w:rsidP="007471DD">
            <w:pPr>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CS"/>
              </w:rPr>
            </w:pPr>
          </w:p>
        </w:tc>
        <w:tc>
          <w:tcPr>
            <w:tcW w:w="1654" w:type="dxa"/>
            <w:shd w:val="clear" w:color="auto" w:fill="B2FCFA"/>
            <w:vAlign w:val="center"/>
          </w:tcPr>
          <w:p w14:paraId="59B6EE9C" w14:textId="77777777" w:rsidR="006E50A0" w:rsidRPr="007B6F38" w:rsidRDefault="006E50A0" w:rsidP="006E50A0">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На собној температури</w:t>
            </w:r>
          </w:p>
          <w:p w14:paraId="7ABF4298" w14:textId="59ECC57D" w:rsidR="00A07A8F" w:rsidRPr="007B6F38" w:rsidRDefault="006E50A0" w:rsidP="006E50A0">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sidRPr="007578D8">
              <w:rPr>
                <w:color w:val="000000" w:themeColor="text1"/>
                <w:sz w:val="20"/>
                <w:szCs w:val="20"/>
                <w:lang w:val="sr-Cyrl-RS"/>
              </w:rPr>
              <w:t xml:space="preserve">(15-25ºС) </w:t>
            </w:r>
            <w:r w:rsidRPr="007B6F38">
              <w:rPr>
                <w:color w:val="000000" w:themeColor="text1"/>
                <w:sz w:val="20"/>
                <w:szCs w:val="20"/>
                <w:lang w:val="sr-Cyrl-RS"/>
              </w:rPr>
              <w:t>до 2ч</w:t>
            </w:r>
          </w:p>
        </w:tc>
        <w:tc>
          <w:tcPr>
            <w:tcW w:w="1645" w:type="dxa"/>
            <w:shd w:val="clear" w:color="auto" w:fill="B2FCFA"/>
            <w:vAlign w:val="center"/>
          </w:tcPr>
          <w:p w14:paraId="7AEADFB1" w14:textId="72B83852" w:rsidR="00A07A8F" w:rsidRPr="007B6F38" w:rsidRDefault="00A07A8F" w:rsidP="007471DD">
            <w:pPr>
              <w:pStyle w:val="a"/>
              <w:numPr>
                <w:ilvl w:val="0"/>
                <w:numId w:val="0"/>
              </w:numPr>
              <w:cnfStyle w:val="000000000000" w:firstRow="0" w:lastRow="0" w:firstColumn="0" w:lastColumn="0" w:oddVBand="0" w:evenVBand="0" w:oddHBand="0" w:evenHBand="0" w:firstRowFirstColumn="0" w:firstRowLastColumn="0" w:lastRowFirstColumn="0" w:lastRowLastColumn="0"/>
              <w:rPr>
                <w:sz w:val="20"/>
                <w:szCs w:val="20"/>
                <w:lang w:val="sr-Cyrl-RS"/>
              </w:rPr>
            </w:pPr>
            <w:r>
              <w:rPr>
                <w:sz w:val="20"/>
                <w:szCs w:val="20"/>
                <w:lang w:val="sr-Cyrl-RS"/>
              </w:rPr>
              <w:t xml:space="preserve"> + </w:t>
            </w:r>
            <w:r w:rsidR="006E50A0">
              <w:rPr>
                <w:sz w:val="20"/>
                <w:szCs w:val="20"/>
                <w:lang w:val="sr-Cyrl-RS"/>
              </w:rPr>
              <w:t xml:space="preserve">4 </w:t>
            </w:r>
            <w:r w:rsidRPr="00B27265">
              <w:rPr>
                <w:sz w:val="20"/>
                <w:szCs w:val="20"/>
                <w:lang w:val="sr-Cyrl-RS"/>
              </w:rPr>
              <w:t xml:space="preserve">⁰С </w:t>
            </w:r>
            <w:r w:rsidRPr="007B6F38">
              <w:rPr>
                <w:sz w:val="20"/>
                <w:szCs w:val="20"/>
                <w:lang w:val="sr-Cyrl-RS"/>
              </w:rPr>
              <w:t>до  48 сати</w:t>
            </w:r>
          </w:p>
          <w:p w14:paraId="166AC4DF" w14:textId="77777777" w:rsidR="00A07A8F" w:rsidRPr="007B6F38" w:rsidRDefault="00A07A8F" w:rsidP="006E50A0">
            <w:pPr>
              <w:pStyle w:val="a"/>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BA"/>
              </w:rPr>
            </w:pPr>
          </w:p>
        </w:tc>
      </w:tr>
      <w:tr w:rsidR="006E50A0" w:rsidRPr="00E246B5" w14:paraId="1DDD3885" w14:textId="77777777" w:rsidTr="004A0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08B4B4"/>
            <w:vAlign w:val="center"/>
          </w:tcPr>
          <w:p w14:paraId="46196076" w14:textId="77777777" w:rsidR="006E50A0" w:rsidRPr="007B6F38" w:rsidRDefault="006E50A0" w:rsidP="006E50A0">
            <w:pPr>
              <w:pStyle w:val="a"/>
              <w:numPr>
                <w:ilvl w:val="0"/>
                <w:numId w:val="0"/>
              </w:numPr>
              <w:jc w:val="center"/>
              <w:rPr>
                <w:sz w:val="20"/>
                <w:szCs w:val="20"/>
                <w:lang w:val="sr-Cyrl-BA"/>
              </w:rPr>
            </w:pPr>
          </w:p>
        </w:tc>
        <w:tc>
          <w:tcPr>
            <w:tcW w:w="1297" w:type="dxa"/>
            <w:shd w:val="clear" w:color="auto" w:fill="0AE1DC"/>
            <w:vAlign w:val="center"/>
          </w:tcPr>
          <w:p w14:paraId="3F1D1DD9" w14:textId="37E37CEA" w:rsidR="006E50A0" w:rsidRPr="007B6F38" w:rsidRDefault="006E50A0" w:rsidP="006E50A0">
            <w:pPr>
              <w:pStyle w:val="a"/>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lang w:val="sr-Cyrl-BA"/>
              </w:rPr>
            </w:pPr>
            <w:r>
              <w:rPr>
                <w:sz w:val="20"/>
                <w:szCs w:val="20"/>
                <w:lang w:val="sr-Cyrl-BA"/>
              </w:rPr>
              <w:t>Урин</w:t>
            </w:r>
          </w:p>
        </w:tc>
        <w:tc>
          <w:tcPr>
            <w:tcW w:w="2381" w:type="dxa"/>
            <w:shd w:val="clear" w:color="auto" w:fill="0AE1DC"/>
            <w:vAlign w:val="center"/>
          </w:tcPr>
          <w:p w14:paraId="5B0EE858" w14:textId="0E9FD7D7" w:rsidR="006E50A0" w:rsidRPr="007B6F38" w:rsidRDefault="006E50A0" w:rsidP="006E50A0">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B0304B">
              <w:rPr>
                <w:sz w:val="20"/>
                <w:szCs w:val="20"/>
                <w:lang w:val="sr-Cyrl-BA"/>
              </w:rPr>
              <w:t>Стерилна посуда</w:t>
            </w:r>
            <w:r w:rsidRPr="00B0304B">
              <w:rPr>
                <w:sz w:val="20"/>
                <w:szCs w:val="20"/>
                <w:lang w:val="sr-Cyrl-RS"/>
              </w:rPr>
              <w:t xml:space="preserve"> с чепом на навој</w:t>
            </w:r>
          </w:p>
        </w:tc>
        <w:tc>
          <w:tcPr>
            <w:tcW w:w="5385" w:type="dxa"/>
            <w:shd w:val="clear" w:color="auto" w:fill="0AE1DC"/>
            <w:vAlign w:val="center"/>
          </w:tcPr>
          <w:p w14:paraId="65F461FE" w14:textId="42D44E7C" w:rsidR="006E50A0" w:rsidRPr="007B6F38" w:rsidRDefault="006E50A0" w:rsidP="006E50A0">
            <w:pPr>
              <w:jc w:val="both"/>
              <w:cnfStyle w:val="000000100000" w:firstRow="0" w:lastRow="0" w:firstColumn="0" w:lastColumn="0" w:oddVBand="0" w:evenVBand="0" w:oddHBand="1" w:evenHBand="0" w:firstRowFirstColumn="0" w:firstRowLastColumn="0" w:lastRowFirstColumn="0" w:lastRowLastColumn="0"/>
              <w:rPr>
                <w:sz w:val="20"/>
                <w:szCs w:val="20"/>
                <w:lang w:val="sr-Cyrl-CS"/>
              </w:rPr>
            </w:pPr>
            <w:r w:rsidRPr="007B6F38">
              <w:rPr>
                <w:color w:val="000000" w:themeColor="text1"/>
                <w:sz w:val="20"/>
                <w:szCs w:val="20"/>
                <w:lang w:val="sr-Cyrl-RS"/>
              </w:rPr>
              <w:t>После прања гениталија водом и сапуном узима се  јутарњи урин, средњи млаз, у стерилну бочицу. Бочица мора бити од чврсте пластике, са поклопцем на завртањ. Препорука за култивацију је 3 узорка урина узета 3 узастопна дана (не сакупљати двадесетчетворочасовни урин, нити слати велики број јутарњих урина)</w:t>
            </w:r>
          </w:p>
        </w:tc>
        <w:tc>
          <w:tcPr>
            <w:tcW w:w="1654" w:type="dxa"/>
            <w:shd w:val="clear" w:color="auto" w:fill="0AE1DC"/>
            <w:vAlign w:val="center"/>
          </w:tcPr>
          <w:p w14:paraId="65D3BCB7" w14:textId="77777777" w:rsidR="006E50A0" w:rsidRPr="007B6F38" w:rsidRDefault="006E50A0" w:rsidP="006E50A0">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На собној температури</w:t>
            </w:r>
          </w:p>
          <w:p w14:paraId="6B6027EF" w14:textId="130B87C7" w:rsidR="006E50A0" w:rsidRPr="007B6F38" w:rsidRDefault="006E50A0" w:rsidP="006E50A0">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7578D8">
              <w:rPr>
                <w:color w:val="000000" w:themeColor="text1"/>
                <w:sz w:val="20"/>
                <w:szCs w:val="20"/>
                <w:lang w:val="sr-Cyrl-RS"/>
              </w:rPr>
              <w:t xml:space="preserve">(15-25ºС) </w:t>
            </w:r>
            <w:r w:rsidRPr="007B6F38">
              <w:rPr>
                <w:color w:val="000000" w:themeColor="text1"/>
                <w:sz w:val="20"/>
                <w:szCs w:val="20"/>
                <w:lang w:val="sr-Cyrl-RS"/>
              </w:rPr>
              <w:t>до 2ч</w:t>
            </w:r>
          </w:p>
        </w:tc>
        <w:tc>
          <w:tcPr>
            <w:tcW w:w="1645" w:type="dxa"/>
            <w:shd w:val="clear" w:color="auto" w:fill="0AE1DC"/>
            <w:vAlign w:val="center"/>
          </w:tcPr>
          <w:p w14:paraId="62E8F3C8" w14:textId="5960E92F" w:rsidR="006E50A0" w:rsidRDefault="006E50A0" w:rsidP="006E50A0">
            <w:pPr>
              <w:pStyle w:val="a"/>
              <w:numPr>
                <w:ilvl w:val="0"/>
                <w:numId w:val="0"/>
              </w:numPr>
              <w:cnfStyle w:val="000000100000" w:firstRow="0" w:lastRow="0" w:firstColumn="0" w:lastColumn="0" w:oddVBand="0" w:evenVBand="0" w:oddHBand="1" w:evenHBand="0" w:firstRowFirstColumn="0" w:firstRowLastColumn="0" w:lastRowFirstColumn="0" w:lastRowLastColumn="0"/>
              <w:rPr>
                <w:sz w:val="20"/>
                <w:szCs w:val="20"/>
                <w:lang w:val="sr-Cyrl-RS"/>
              </w:rPr>
            </w:pPr>
            <w:r w:rsidRPr="007B6F38">
              <w:rPr>
                <w:color w:val="000000" w:themeColor="text1"/>
                <w:sz w:val="20"/>
                <w:szCs w:val="20"/>
                <w:lang w:val="sr-Cyrl-BA"/>
              </w:rPr>
              <w:t xml:space="preserve">На + </w:t>
            </w:r>
            <w:r w:rsidRPr="007B6F38">
              <w:rPr>
                <w:color w:val="000000" w:themeColor="text1"/>
                <w:sz w:val="20"/>
                <w:szCs w:val="20"/>
                <w:lang w:val="sr-Latn-BA"/>
              </w:rPr>
              <w:t>4ºС</w:t>
            </w:r>
            <w:r w:rsidRPr="007B6F38">
              <w:rPr>
                <w:color w:val="000000" w:themeColor="text1"/>
                <w:sz w:val="20"/>
                <w:szCs w:val="20"/>
              </w:rPr>
              <w:t xml:space="preserve"> до </w:t>
            </w:r>
            <w:r w:rsidRPr="007B6F38">
              <w:rPr>
                <w:color w:val="000000" w:themeColor="text1"/>
                <w:sz w:val="20"/>
                <w:szCs w:val="20"/>
                <w:lang w:val="sr-Latn-BA"/>
              </w:rPr>
              <w:t xml:space="preserve"> </w:t>
            </w:r>
            <w:r>
              <w:rPr>
                <w:color w:val="000000" w:themeColor="text1"/>
                <w:sz w:val="20"/>
                <w:szCs w:val="20"/>
                <w:lang w:val="sr-Cyrl-BA"/>
              </w:rPr>
              <w:t>48</w:t>
            </w:r>
            <w:r>
              <w:rPr>
                <w:color w:val="000000" w:themeColor="text1"/>
                <w:sz w:val="20"/>
                <w:szCs w:val="20"/>
              </w:rPr>
              <w:t xml:space="preserve"> сата</w:t>
            </w:r>
          </w:p>
        </w:tc>
      </w:tr>
      <w:tr w:rsidR="006E50A0" w:rsidRPr="00E246B5" w14:paraId="41FF74DD" w14:textId="77777777" w:rsidTr="004A0B56">
        <w:tc>
          <w:tcPr>
            <w:cnfStyle w:val="001000000000" w:firstRow="0" w:lastRow="0" w:firstColumn="1" w:lastColumn="0" w:oddVBand="0" w:evenVBand="0" w:oddHBand="0" w:evenHBand="0" w:firstRowFirstColumn="0" w:firstRowLastColumn="0" w:lastRowFirstColumn="0" w:lastRowLastColumn="0"/>
            <w:tcW w:w="2028" w:type="dxa"/>
            <w:vMerge/>
            <w:shd w:val="clear" w:color="auto" w:fill="B2FCFA"/>
            <w:vAlign w:val="center"/>
          </w:tcPr>
          <w:p w14:paraId="65DF3B08" w14:textId="77777777" w:rsidR="006E50A0" w:rsidRPr="007B6F38" w:rsidRDefault="006E50A0" w:rsidP="006E50A0">
            <w:pPr>
              <w:pStyle w:val="a"/>
              <w:numPr>
                <w:ilvl w:val="0"/>
                <w:numId w:val="0"/>
              </w:numPr>
              <w:jc w:val="center"/>
              <w:rPr>
                <w:sz w:val="20"/>
                <w:szCs w:val="20"/>
                <w:lang w:val="sr-Cyrl-BA"/>
              </w:rPr>
            </w:pPr>
          </w:p>
        </w:tc>
        <w:tc>
          <w:tcPr>
            <w:tcW w:w="1297" w:type="dxa"/>
            <w:shd w:val="clear" w:color="auto" w:fill="B2FCFA"/>
            <w:vAlign w:val="center"/>
          </w:tcPr>
          <w:p w14:paraId="39AE5577" w14:textId="2D3BE8C3" w:rsidR="006E50A0" w:rsidRPr="007B6F38" w:rsidRDefault="006E50A0" w:rsidP="006E50A0">
            <w:pPr>
              <w:pStyle w:val="a"/>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lang w:val="sr-Cyrl-BA"/>
              </w:rPr>
            </w:pPr>
            <w:r w:rsidRPr="007B6F38">
              <w:rPr>
                <w:sz w:val="20"/>
                <w:szCs w:val="20"/>
                <w:lang w:val="sr-Cyrl-BA"/>
              </w:rPr>
              <w:t xml:space="preserve">Бронхоалвеоларни лават, бронхијални секрет </w:t>
            </w:r>
            <w:r w:rsidRPr="007B6F38">
              <w:t xml:space="preserve"> </w:t>
            </w:r>
          </w:p>
        </w:tc>
        <w:tc>
          <w:tcPr>
            <w:tcW w:w="2381" w:type="dxa"/>
            <w:shd w:val="clear" w:color="auto" w:fill="B2FCFA"/>
            <w:vAlign w:val="center"/>
          </w:tcPr>
          <w:p w14:paraId="701185E0" w14:textId="5CC595AA" w:rsidR="006E50A0" w:rsidRPr="007B6F38" w:rsidRDefault="006E50A0" w:rsidP="006E50A0">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B0304B">
              <w:rPr>
                <w:sz w:val="20"/>
                <w:szCs w:val="20"/>
                <w:lang w:val="sr-Cyrl-BA"/>
              </w:rPr>
              <w:t>Стерилна посуда</w:t>
            </w:r>
            <w:r w:rsidRPr="00B0304B">
              <w:rPr>
                <w:sz w:val="20"/>
                <w:szCs w:val="20"/>
                <w:lang w:val="sr-Cyrl-RS"/>
              </w:rPr>
              <w:t xml:space="preserve"> с чепом на навој</w:t>
            </w:r>
          </w:p>
        </w:tc>
        <w:tc>
          <w:tcPr>
            <w:tcW w:w="5385" w:type="dxa"/>
            <w:shd w:val="clear" w:color="auto" w:fill="B2FCFA"/>
            <w:vAlign w:val="center"/>
          </w:tcPr>
          <w:p w14:paraId="288116BD" w14:textId="77777777" w:rsidR="006E50A0" w:rsidRPr="007B6F38" w:rsidRDefault="006E50A0" w:rsidP="006E50A0">
            <w:pPr>
              <w:overflowPunct w:val="0"/>
              <w:autoSpaceDE w:val="0"/>
              <w:autoSpaceDN w:val="0"/>
              <w:adjustRightInd w:val="0"/>
              <w:spacing w:after="120"/>
              <w:jc w:val="both"/>
              <w:textAlignment w:val="baseline"/>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BA"/>
              </w:rPr>
            </w:pPr>
            <w:r w:rsidRPr="007B6F38">
              <w:rPr>
                <w:color w:val="000000" w:themeColor="text1"/>
                <w:sz w:val="20"/>
                <w:szCs w:val="20"/>
                <w:lang w:val="sr-Cyrl-BA"/>
              </w:rPr>
              <w:t xml:space="preserve">Узети </w:t>
            </w:r>
            <w:r w:rsidRPr="007B6F38">
              <w:rPr>
                <w:color w:val="000000" w:themeColor="text1"/>
                <w:sz w:val="20"/>
                <w:szCs w:val="20"/>
                <w:lang w:val="hr-BA"/>
              </w:rPr>
              <w:t xml:space="preserve">2 – 5 мл </w:t>
            </w:r>
            <w:r w:rsidRPr="007B6F38">
              <w:rPr>
                <w:color w:val="000000" w:themeColor="text1"/>
                <w:sz w:val="20"/>
                <w:szCs w:val="20"/>
                <w:lang w:val="sr-Cyrl-BA"/>
              </w:rPr>
              <w:t>(б</w:t>
            </w:r>
            <w:r w:rsidRPr="007B6F38">
              <w:rPr>
                <w:color w:val="000000" w:themeColor="text1"/>
                <w:sz w:val="20"/>
                <w:szCs w:val="20"/>
                <w:lang w:val="hr-BA"/>
              </w:rPr>
              <w:t>ронхијални секрет</w:t>
            </w:r>
            <w:r w:rsidRPr="007B6F38">
              <w:rPr>
                <w:color w:val="000000" w:themeColor="text1"/>
                <w:sz w:val="20"/>
                <w:szCs w:val="20"/>
                <w:lang w:val="sr-Cyrl-BA"/>
              </w:rPr>
              <w:t xml:space="preserve">), односно </w:t>
            </w:r>
            <w:r w:rsidRPr="007B6F38">
              <w:rPr>
                <w:color w:val="000000" w:themeColor="text1"/>
                <w:sz w:val="20"/>
                <w:szCs w:val="20"/>
                <w:lang w:val="hr-BA"/>
              </w:rPr>
              <w:t xml:space="preserve"> 10 – 20 мл и (БАЛ</w:t>
            </w:r>
            <w:r w:rsidRPr="007B6F38">
              <w:rPr>
                <w:color w:val="000000" w:themeColor="text1"/>
                <w:sz w:val="20"/>
                <w:szCs w:val="20"/>
                <w:lang w:val="sr-Cyrl-BA"/>
              </w:rPr>
              <w:t>-</w:t>
            </w:r>
            <w:r w:rsidRPr="007B6F38">
              <w:rPr>
                <w:color w:val="000000" w:themeColor="text1"/>
                <w:sz w:val="20"/>
                <w:szCs w:val="20"/>
                <w:lang w:val="hr-BA"/>
              </w:rPr>
              <w:t xml:space="preserve"> бронхоалвеоларни лават</w:t>
            </w:r>
            <w:r w:rsidRPr="007B6F38">
              <w:rPr>
                <w:color w:val="000000" w:themeColor="text1"/>
                <w:sz w:val="20"/>
                <w:szCs w:val="20"/>
                <w:lang w:val="sr-Cyrl-BA"/>
              </w:rPr>
              <w:t>)</w:t>
            </w:r>
          </w:p>
          <w:p w14:paraId="6B49E5CC" w14:textId="77777777" w:rsidR="006E50A0" w:rsidRPr="007B6F38" w:rsidRDefault="006E50A0" w:rsidP="006E50A0">
            <w:pPr>
              <w:jc w:val="both"/>
              <w:cnfStyle w:val="000000000000" w:firstRow="0" w:lastRow="0" w:firstColumn="0" w:lastColumn="0" w:oddVBand="0" w:evenVBand="0" w:oddHBand="0" w:evenHBand="0" w:firstRowFirstColumn="0" w:firstRowLastColumn="0" w:lastRowFirstColumn="0" w:lastRowLastColumn="0"/>
              <w:rPr>
                <w:sz w:val="20"/>
                <w:szCs w:val="20"/>
                <w:lang w:val="sr-Cyrl-CS"/>
              </w:rPr>
            </w:pPr>
          </w:p>
        </w:tc>
        <w:tc>
          <w:tcPr>
            <w:tcW w:w="1654" w:type="dxa"/>
            <w:shd w:val="clear" w:color="auto" w:fill="B2FCFA"/>
            <w:vAlign w:val="center"/>
          </w:tcPr>
          <w:p w14:paraId="7B522207" w14:textId="77777777" w:rsidR="006E50A0" w:rsidRPr="007B6F38" w:rsidRDefault="006E50A0" w:rsidP="006E50A0">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sidRPr="007B6F38">
              <w:rPr>
                <w:color w:val="000000" w:themeColor="text1"/>
                <w:sz w:val="20"/>
                <w:szCs w:val="20"/>
                <w:lang w:val="sr-Cyrl-RS"/>
              </w:rPr>
              <w:t>На собној температури</w:t>
            </w:r>
          </w:p>
          <w:p w14:paraId="0D01B408" w14:textId="678C7819" w:rsidR="006E50A0" w:rsidRPr="007B6F38" w:rsidRDefault="006E50A0" w:rsidP="006E50A0">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7B6F38">
              <w:rPr>
                <w:color w:val="000000" w:themeColor="text1"/>
                <w:sz w:val="20"/>
                <w:szCs w:val="20"/>
                <w:lang w:val="sr-Cyrl-RS"/>
              </w:rPr>
              <w:t>(</w:t>
            </w:r>
            <w:r>
              <w:rPr>
                <w:color w:val="000000" w:themeColor="text1"/>
                <w:sz w:val="20"/>
                <w:szCs w:val="20"/>
                <w:lang w:val="sr-Cyrl-RS"/>
              </w:rPr>
              <w:t>15-25ºС)</w:t>
            </w:r>
            <w:r w:rsidRPr="007B6F38">
              <w:rPr>
                <w:color w:val="000000" w:themeColor="text1"/>
                <w:sz w:val="20"/>
                <w:szCs w:val="20"/>
                <w:lang w:val="sr-Cyrl-RS"/>
              </w:rPr>
              <w:t xml:space="preserve"> до 2ч.</w:t>
            </w:r>
          </w:p>
        </w:tc>
        <w:tc>
          <w:tcPr>
            <w:tcW w:w="1645" w:type="dxa"/>
            <w:shd w:val="clear" w:color="auto" w:fill="B2FCFA"/>
            <w:vAlign w:val="center"/>
          </w:tcPr>
          <w:p w14:paraId="15644032" w14:textId="24804F8D" w:rsidR="006E50A0" w:rsidRDefault="006E50A0" w:rsidP="006E50A0">
            <w:pPr>
              <w:pStyle w:val="a"/>
              <w:numPr>
                <w:ilvl w:val="0"/>
                <w:numId w:val="0"/>
              </w:numPr>
              <w:cnfStyle w:val="000000000000" w:firstRow="0" w:lastRow="0" w:firstColumn="0" w:lastColumn="0" w:oddVBand="0" w:evenVBand="0" w:oddHBand="0" w:evenHBand="0" w:firstRowFirstColumn="0" w:firstRowLastColumn="0" w:lastRowFirstColumn="0" w:lastRowLastColumn="0"/>
              <w:rPr>
                <w:sz w:val="20"/>
                <w:szCs w:val="20"/>
                <w:lang w:val="sr-Cyrl-RS"/>
              </w:rPr>
            </w:pPr>
            <w:r>
              <w:rPr>
                <w:color w:val="000000" w:themeColor="text1"/>
                <w:sz w:val="20"/>
                <w:szCs w:val="20"/>
                <w:lang w:val="sr-Cyrl-BA"/>
              </w:rPr>
              <w:t>На +4</w:t>
            </w:r>
            <w:r w:rsidRPr="007B6F38">
              <w:rPr>
                <w:color w:val="000000" w:themeColor="text1"/>
                <w:sz w:val="20"/>
                <w:szCs w:val="20"/>
                <w:lang w:val="sr-Cyrl-BA"/>
              </w:rPr>
              <w:t>ºС до  48 сати</w:t>
            </w:r>
          </w:p>
        </w:tc>
      </w:tr>
      <w:tr w:rsidR="00C24740" w:rsidRPr="00E246B5" w14:paraId="2A5E4BA0" w14:textId="77777777" w:rsidTr="004A0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vMerge w:val="restart"/>
            <w:shd w:val="clear" w:color="auto" w:fill="08B4B4"/>
            <w:vAlign w:val="center"/>
          </w:tcPr>
          <w:p w14:paraId="59274EC9" w14:textId="7AA742D3" w:rsidR="00C24740" w:rsidRPr="005A3BF5" w:rsidRDefault="00C24740" w:rsidP="007471DD">
            <w:pPr>
              <w:pStyle w:val="a"/>
              <w:numPr>
                <w:ilvl w:val="0"/>
                <w:numId w:val="0"/>
              </w:numPr>
              <w:jc w:val="center"/>
              <w:rPr>
                <w:b w:val="0"/>
                <w:bCs w:val="0"/>
                <w:sz w:val="20"/>
                <w:szCs w:val="20"/>
                <w:lang w:val="sr-Cyrl-RS"/>
              </w:rPr>
            </w:pPr>
            <w:r w:rsidRPr="005A3BF5">
              <w:rPr>
                <w:i/>
                <w:iCs/>
                <w:sz w:val="20"/>
                <w:szCs w:val="20"/>
                <w:lang w:val="sr-Latn-BA"/>
              </w:rPr>
              <w:lastRenderedPageBreak/>
              <w:t>Chlamydia trachomatis</w:t>
            </w:r>
            <w:bookmarkStart w:id="1" w:name="_GoBack"/>
            <w:bookmarkEnd w:id="1"/>
          </w:p>
        </w:tc>
        <w:tc>
          <w:tcPr>
            <w:tcW w:w="1297" w:type="dxa"/>
            <w:shd w:val="clear" w:color="auto" w:fill="0AE1DC"/>
            <w:vAlign w:val="center"/>
          </w:tcPr>
          <w:p w14:paraId="13FD5A6E" w14:textId="4602AFCB" w:rsidR="00C24740" w:rsidRPr="001B1338" w:rsidRDefault="00C24740" w:rsidP="002A1E43">
            <w:pPr>
              <w:pStyle w:val="a"/>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lang w:val="sr-Cyrl-BA"/>
              </w:rPr>
            </w:pPr>
            <w:r w:rsidRPr="001B1338">
              <w:rPr>
                <w:bCs/>
                <w:sz w:val="20"/>
                <w:szCs w:val="20"/>
                <w:lang w:val="sr-Cyrl-RS"/>
              </w:rPr>
              <w:t>Урин</w:t>
            </w:r>
          </w:p>
        </w:tc>
        <w:tc>
          <w:tcPr>
            <w:tcW w:w="2381" w:type="dxa"/>
            <w:shd w:val="clear" w:color="auto" w:fill="0AE1DC"/>
            <w:vAlign w:val="center"/>
          </w:tcPr>
          <w:p w14:paraId="7982EB53" w14:textId="59213BE7" w:rsidR="00C24740" w:rsidRPr="001B1338" w:rsidRDefault="006E50A0" w:rsidP="007471DD">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1B1338">
              <w:rPr>
                <w:sz w:val="20"/>
                <w:szCs w:val="20"/>
                <w:lang w:val="sr-Cyrl-BA"/>
              </w:rPr>
              <w:t>Стерилна посуда</w:t>
            </w:r>
            <w:r w:rsidRPr="001B1338">
              <w:rPr>
                <w:sz w:val="20"/>
                <w:szCs w:val="20"/>
                <w:lang w:val="sr-Cyrl-RS"/>
              </w:rPr>
              <w:t xml:space="preserve"> с чепом на навој</w:t>
            </w:r>
          </w:p>
        </w:tc>
        <w:tc>
          <w:tcPr>
            <w:tcW w:w="5385" w:type="dxa"/>
            <w:shd w:val="clear" w:color="auto" w:fill="0AE1DC"/>
            <w:vAlign w:val="center"/>
          </w:tcPr>
          <w:p w14:paraId="2E8AC64A" w14:textId="7CF1641C" w:rsidR="00C24740" w:rsidRPr="001B1338" w:rsidRDefault="00C24740" w:rsidP="007471DD">
            <w:pPr>
              <w:jc w:val="both"/>
              <w:cnfStyle w:val="000000100000" w:firstRow="0" w:lastRow="0" w:firstColumn="0" w:lastColumn="0" w:oddVBand="0" w:evenVBand="0" w:oddHBand="1" w:evenHBand="0" w:firstRowFirstColumn="0" w:firstRowLastColumn="0" w:lastRowFirstColumn="0" w:lastRowLastColumn="0"/>
              <w:rPr>
                <w:sz w:val="20"/>
                <w:szCs w:val="20"/>
                <w:lang w:val="sr-Cyrl-CS"/>
              </w:rPr>
            </w:pPr>
            <w:r w:rsidRPr="001B1338">
              <w:rPr>
                <w:sz w:val="20"/>
                <w:szCs w:val="20"/>
                <w:lang w:val="sr-Cyrl-BA"/>
              </w:rPr>
              <w:t>Узети 10-20</w:t>
            </w:r>
            <w:r w:rsidRPr="001B1338">
              <w:rPr>
                <w:sz w:val="20"/>
                <w:szCs w:val="20"/>
                <w:lang w:val="sr-Latn-BA"/>
              </w:rPr>
              <w:t xml:space="preserve">ml </w:t>
            </w:r>
            <w:r w:rsidRPr="001B1338">
              <w:rPr>
                <w:sz w:val="20"/>
                <w:szCs w:val="20"/>
                <w:lang w:val="sr-Cyrl-BA"/>
              </w:rPr>
              <w:t>првог млаза првог јутарњег урина.</w:t>
            </w:r>
          </w:p>
        </w:tc>
        <w:tc>
          <w:tcPr>
            <w:tcW w:w="1654" w:type="dxa"/>
            <w:shd w:val="clear" w:color="auto" w:fill="0AE1DC"/>
            <w:vAlign w:val="center"/>
          </w:tcPr>
          <w:p w14:paraId="539A7FC8" w14:textId="77777777" w:rsidR="00C24740" w:rsidRPr="001B1338" w:rsidRDefault="00C24740" w:rsidP="007471DD">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1B1338">
              <w:rPr>
                <w:sz w:val="20"/>
                <w:szCs w:val="20"/>
                <w:lang w:val="sr-Cyrl-RS"/>
              </w:rPr>
              <w:t>На собној температури</w:t>
            </w:r>
          </w:p>
          <w:p w14:paraId="1CE5D788" w14:textId="75BA0514" w:rsidR="00C24740" w:rsidRPr="001B1338" w:rsidRDefault="007578D8" w:rsidP="007471DD">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1B1338">
              <w:rPr>
                <w:sz w:val="20"/>
                <w:szCs w:val="20"/>
                <w:lang w:val="sr-Cyrl-RS"/>
              </w:rPr>
              <w:t xml:space="preserve">(15-25ºС) </w:t>
            </w:r>
            <w:r w:rsidR="00C24740" w:rsidRPr="001B1338">
              <w:rPr>
                <w:sz w:val="20"/>
                <w:szCs w:val="20"/>
                <w:lang w:val="sr-Cyrl-RS"/>
              </w:rPr>
              <w:t>до 2ч.</w:t>
            </w:r>
          </w:p>
        </w:tc>
        <w:tc>
          <w:tcPr>
            <w:tcW w:w="1645" w:type="dxa"/>
            <w:shd w:val="clear" w:color="auto" w:fill="0AE1DC"/>
            <w:vAlign w:val="center"/>
          </w:tcPr>
          <w:p w14:paraId="48CB67BE" w14:textId="77777777" w:rsidR="00C24740" w:rsidRPr="001B1338" w:rsidRDefault="00C24740" w:rsidP="007471DD">
            <w:pPr>
              <w:pStyle w:val="a"/>
              <w:numPr>
                <w:ilvl w:val="0"/>
                <w:numId w:val="0"/>
              </w:numPr>
              <w:spacing w:before="0"/>
              <w:cnfStyle w:val="000000100000" w:firstRow="0" w:lastRow="0" w:firstColumn="0" w:lastColumn="0" w:oddVBand="0" w:evenVBand="0" w:oddHBand="1" w:evenHBand="0" w:firstRowFirstColumn="0" w:firstRowLastColumn="0" w:lastRowFirstColumn="0" w:lastRowLastColumn="0"/>
              <w:rPr>
                <w:sz w:val="20"/>
                <w:szCs w:val="20"/>
                <w:lang w:val="sr-Cyrl-RS"/>
              </w:rPr>
            </w:pPr>
            <w:r w:rsidRPr="001B1338">
              <w:rPr>
                <w:sz w:val="20"/>
                <w:szCs w:val="20"/>
                <w:lang w:val="sr-Cyrl-RS"/>
              </w:rPr>
              <w:t>На 2-8°С  до 24 часа</w:t>
            </w:r>
          </w:p>
          <w:p w14:paraId="388A3D4C" w14:textId="6B03FBBC" w:rsidR="00C24740" w:rsidRPr="001B1338" w:rsidRDefault="00C24740" w:rsidP="007471DD">
            <w:pPr>
              <w:pStyle w:val="a"/>
              <w:numPr>
                <w:ilvl w:val="0"/>
                <w:numId w:val="0"/>
              </w:numPr>
              <w:cnfStyle w:val="000000100000" w:firstRow="0" w:lastRow="0" w:firstColumn="0" w:lastColumn="0" w:oddVBand="0" w:evenVBand="0" w:oddHBand="1" w:evenHBand="0" w:firstRowFirstColumn="0" w:firstRowLastColumn="0" w:lastRowFirstColumn="0" w:lastRowLastColumn="0"/>
              <w:rPr>
                <w:sz w:val="20"/>
                <w:szCs w:val="20"/>
                <w:lang w:val="sr-Cyrl-RS"/>
              </w:rPr>
            </w:pPr>
          </w:p>
        </w:tc>
      </w:tr>
      <w:tr w:rsidR="00C24740" w:rsidRPr="00E246B5" w14:paraId="123525EB" w14:textId="77777777" w:rsidTr="004A0B56">
        <w:tc>
          <w:tcPr>
            <w:cnfStyle w:val="001000000000" w:firstRow="0" w:lastRow="0" w:firstColumn="1" w:lastColumn="0" w:oddVBand="0" w:evenVBand="0" w:oddHBand="0" w:evenHBand="0" w:firstRowFirstColumn="0" w:firstRowLastColumn="0" w:lastRowFirstColumn="0" w:lastRowLastColumn="0"/>
            <w:tcW w:w="2028" w:type="dxa"/>
            <w:vMerge/>
            <w:shd w:val="clear" w:color="auto" w:fill="08B4B4"/>
            <w:vAlign w:val="center"/>
          </w:tcPr>
          <w:p w14:paraId="1D7A5C2F" w14:textId="77777777" w:rsidR="00C24740" w:rsidRPr="00652B22" w:rsidRDefault="00C24740" w:rsidP="007471DD">
            <w:pPr>
              <w:pStyle w:val="a"/>
              <w:numPr>
                <w:ilvl w:val="0"/>
                <w:numId w:val="0"/>
              </w:numPr>
              <w:jc w:val="center"/>
              <w:rPr>
                <w:i/>
                <w:iCs/>
                <w:sz w:val="20"/>
                <w:szCs w:val="20"/>
                <w:lang w:val="sr-Cyrl-RS"/>
              </w:rPr>
            </w:pPr>
          </w:p>
        </w:tc>
        <w:tc>
          <w:tcPr>
            <w:tcW w:w="1297" w:type="dxa"/>
            <w:shd w:val="clear" w:color="auto" w:fill="B2FCFA"/>
            <w:vAlign w:val="center"/>
          </w:tcPr>
          <w:p w14:paraId="73498D82" w14:textId="17E6A767" w:rsidR="00C24740" w:rsidRPr="007B6F38" w:rsidRDefault="00C24740" w:rsidP="007471DD">
            <w:pPr>
              <w:pStyle w:val="a"/>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lang w:val="sr-Cyrl-BA"/>
              </w:rPr>
            </w:pPr>
            <w:r w:rsidRPr="00652B22">
              <w:rPr>
                <w:sz w:val="20"/>
                <w:szCs w:val="20"/>
                <w:lang w:val="sr-Cyrl-RS"/>
              </w:rPr>
              <w:t>Брис цервикса, брис уретре (мушкарци)</w:t>
            </w:r>
          </w:p>
        </w:tc>
        <w:tc>
          <w:tcPr>
            <w:tcW w:w="2381" w:type="dxa"/>
            <w:shd w:val="clear" w:color="auto" w:fill="B2FCFA"/>
            <w:vAlign w:val="center"/>
          </w:tcPr>
          <w:p w14:paraId="67C6BC25" w14:textId="26D87F61" w:rsidR="00C24740" w:rsidRPr="007B6F38" w:rsidRDefault="00C24740" w:rsidP="006E50A0">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652B22">
              <w:rPr>
                <w:sz w:val="20"/>
                <w:szCs w:val="20"/>
                <w:lang w:val="sr-Cyrl-RS"/>
              </w:rPr>
              <w:t xml:space="preserve">Дакронски брис </w:t>
            </w:r>
            <w:r w:rsidR="006E50A0">
              <w:rPr>
                <w:sz w:val="20"/>
                <w:szCs w:val="20"/>
                <w:lang w:val="sr-Cyrl-RS"/>
              </w:rPr>
              <w:t>у</w:t>
            </w:r>
            <w:r>
              <w:rPr>
                <w:sz w:val="20"/>
                <w:szCs w:val="20"/>
                <w:lang w:val="sr-Cyrl-RS"/>
              </w:rPr>
              <w:t xml:space="preserve"> </w:t>
            </w:r>
            <w:r w:rsidRPr="00652B22">
              <w:rPr>
                <w:sz w:val="20"/>
                <w:szCs w:val="20"/>
                <w:lang w:val="sr-Cyrl-RS"/>
              </w:rPr>
              <w:t xml:space="preserve"> стерилној епрувети</w:t>
            </w:r>
            <w:r w:rsidR="006E50A0">
              <w:rPr>
                <w:sz w:val="20"/>
                <w:szCs w:val="20"/>
                <w:lang w:val="sr-Cyrl-RS"/>
              </w:rPr>
              <w:t xml:space="preserve"> (сет брис+транспортни медијум за вирусе или интрацелуларне бактерије)</w:t>
            </w:r>
          </w:p>
        </w:tc>
        <w:tc>
          <w:tcPr>
            <w:tcW w:w="5385" w:type="dxa"/>
            <w:shd w:val="clear" w:color="auto" w:fill="B2FCFA"/>
            <w:vAlign w:val="center"/>
          </w:tcPr>
          <w:p w14:paraId="4A80DD36" w14:textId="77777777" w:rsidR="00C24740" w:rsidRPr="00652B22" w:rsidRDefault="00C24740" w:rsidP="007471DD">
            <w:pPr>
              <w:pStyle w:val="a"/>
              <w:numPr>
                <w:ilvl w:val="0"/>
                <w:numId w:val="0"/>
              </w:numPr>
              <w:jc w:val="both"/>
              <w:cnfStyle w:val="000000000000" w:firstRow="0" w:lastRow="0" w:firstColumn="0" w:lastColumn="0" w:oddVBand="0" w:evenVBand="0" w:oddHBand="0" w:evenHBand="0" w:firstRowFirstColumn="0" w:firstRowLastColumn="0" w:lastRowFirstColumn="0" w:lastRowLastColumn="0"/>
              <w:rPr>
                <w:sz w:val="20"/>
                <w:szCs w:val="20"/>
                <w:lang w:val="sv-SE"/>
              </w:rPr>
            </w:pPr>
            <w:r w:rsidRPr="00652B22">
              <w:rPr>
                <w:b/>
                <w:sz w:val="20"/>
                <w:szCs w:val="20"/>
                <w:lang w:val="sv-SE"/>
              </w:rPr>
              <w:t xml:space="preserve">Цервикални брис </w:t>
            </w:r>
            <w:r w:rsidRPr="00652B22">
              <w:rPr>
                <w:sz w:val="20"/>
                <w:szCs w:val="20"/>
                <w:lang w:val="sv-SE"/>
              </w:rPr>
              <w:t>узима гинеколог из ендоцервикалног канала након  уклањања слузи са површине грлића материце тупфером или већим брисом.</w:t>
            </w:r>
            <w:r w:rsidRPr="00652B22">
              <w:rPr>
                <w:sz w:val="20"/>
                <w:szCs w:val="20"/>
                <w:lang w:val="sr-Cyrl-BA"/>
              </w:rPr>
              <w:t xml:space="preserve"> </w:t>
            </w:r>
            <w:r w:rsidRPr="00652B22">
              <w:rPr>
                <w:sz w:val="20"/>
                <w:szCs w:val="20"/>
                <w:lang w:val="sv-SE"/>
              </w:rPr>
              <w:t>Дакронски  брис се чврсто заротира у цервикалном  каналу те  пажљиво извуче ван, водећи рачуна да се при томе не додирну зидови вагине.</w:t>
            </w:r>
          </w:p>
          <w:p w14:paraId="4CB34EC3" w14:textId="39BA6E85" w:rsidR="00C24740" w:rsidRPr="00652B22" w:rsidRDefault="00C24740" w:rsidP="007471DD">
            <w:pPr>
              <w:pStyle w:val="a"/>
              <w:numPr>
                <w:ilvl w:val="0"/>
                <w:numId w:val="0"/>
              </w:numPr>
              <w:jc w:val="both"/>
              <w:cnfStyle w:val="000000000000" w:firstRow="0" w:lastRow="0" w:firstColumn="0" w:lastColumn="0" w:oddVBand="0" w:evenVBand="0" w:oddHBand="0" w:evenHBand="0" w:firstRowFirstColumn="0" w:firstRowLastColumn="0" w:lastRowFirstColumn="0" w:lastRowLastColumn="0"/>
              <w:rPr>
                <w:sz w:val="20"/>
                <w:szCs w:val="20"/>
                <w:lang w:val="sr-Cyrl-BA"/>
              </w:rPr>
            </w:pPr>
            <w:r>
              <w:rPr>
                <w:sz w:val="20"/>
                <w:szCs w:val="20"/>
                <w:lang w:val="sv-SE"/>
              </w:rPr>
              <w:t>Узорак</w:t>
            </w:r>
            <w:r w:rsidRPr="00652B22">
              <w:rPr>
                <w:sz w:val="20"/>
                <w:szCs w:val="20"/>
                <w:lang w:val="sv-SE"/>
              </w:rPr>
              <w:t xml:space="preserve"> за РАРА тест узети прије узорка за </w:t>
            </w:r>
            <w:r w:rsidRPr="00652B22">
              <w:rPr>
                <w:sz w:val="20"/>
                <w:szCs w:val="20"/>
                <w:lang w:val="sr-Cyrl-BA"/>
              </w:rPr>
              <w:t>хламидију.</w:t>
            </w:r>
          </w:p>
          <w:p w14:paraId="15E16922" w14:textId="77777777" w:rsidR="00C24740" w:rsidRPr="00652B22" w:rsidRDefault="00C24740" w:rsidP="007471DD">
            <w:pPr>
              <w:pStyle w:val="a"/>
              <w:numPr>
                <w:ilvl w:val="0"/>
                <w:numId w:val="0"/>
              </w:numPr>
              <w:jc w:val="both"/>
              <w:cnfStyle w:val="000000000000" w:firstRow="0" w:lastRow="0" w:firstColumn="0" w:lastColumn="0" w:oddVBand="0" w:evenVBand="0" w:oddHBand="0" w:evenHBand="0" w:firstRowFirstColumn="0" w:firstRowLastColumn="0" w:lastRowFirstColumn="0" w:lastRowLastColumn="0"/>
              <w:rPr>
                <w:b/>
                <w:sz w:val="20"/>
                <w:szCs w:val="20"/>
                <w:lang w:val="sv-SE"/>
              </w:rPr>
            </w:pPr>
            <w:r w:rsidRPr="00652B22">
              <w:rPr>
                <w:sz w:val="20"/>
                <w:szCs w:val="20"/>
                <w:lang w:val="sv-SE"/>
              </w:rPr>
              <w:t>Уколико радите  колпоскопију, узорак за хламидију узети прије наношења јода или сирћетне киселине</w:t>
            </w:r>
            <w:r w:rsidRPr="00652B22">
              <w:rPr>
                <w:b/>
                <w:sz w:val="20"/>
                <w:szCs w:val="20"/>
                <w:lang w:val="sv-SE"/>
              </w:rPr>
              <w:t>.</w:t>
            </w:r>
          </w:p>
          <w:p w14:paraId="4E2CC476" w14:textId="038AEC1C" w:rsidR="00C24740" w:rsidRPr="007B6F38" w:rsidRDefault="00C24740" w:rsidP="007471DD">
            <w:pPr>
              <w:jc w:val="both"/>
              <w:cnfStyle w:val="000000000000" w:firstRow="0" w:lastRow="0" w:firstColumn="0" w:lastColumn="0" w:oddVBand="0" w:evenVBand="0" w:oddHBand="0" w:evenHBand="0" w:firstRowFirstColumn="0" w:firstRowLastColumn="0" w:lastRowFirstColumn="0" w:lastRowLastColumn="0"/>
              <w:rPr>
                <w:sz w:val="20"/>
                <w:szCs w:val="20"/>
                <w:lang w:val="sr-Cyrl-CS"/>
              </w:rPr>
            </w:pPr>
            <w:r w:rsidRPr="00652B22">
              <w:rPr>
                <w:b/>
                <w:sz w:val="20"/>
                <w:szCs w:val="20"/>
                <w:lang w:val="sv-SE"/>
              </w:rPr>
              <w:t xml:space="preserve">Брис уретре: </w:t>
            </w:r>
            <w:r w:rsidRPr="00652B22">
              <w:rPr>
                <w:sz w:val="20"/>
                <w:szCs w:val="20"/>
                <w:lang w:val="sv-SE"/>
              </w:rPr>
              <w:t xml:space="preserve">Пацијенту се савјетује да најмање 2-3 сата прије узимања уретралног бриса не уринира. </w:t>
            </w:r>
            <w:r w:rsidRPr="00652B22">
              <w:rPr>
                <w:sz w:val="20"/>
                <w:szCs w:val="20"/>
                <w:lang w:val="sr-Cyrl-BA"/>
              </w:rPr>
              <w:t xml:space="preserve">Уолико постоји </w:t>
            </w:r>
            <w:r w:rsidRPr="002A1E43">
              <w:rPr>
                <w:sz w:val="20"/>
                <w:szCs w:val="20"/>
                <w:lang w:val="sr-Cyrl-BA"/>
              </w:rPr>
              <w:t>секрет</w:t>
            </w:r>
            <w:r w:rsidRPr="00652B22">
              <w:rPr>
                <w:b/>
                <w:sz w:val="20"/>
                <w:szCs w:val="20"/>
                <w:lang w:val="sr-Cyrl-BA"/>
              </w:rPr>
              <w:t xml:space="preserve"> </w:t>
            </w:r>
            <w:r w:rsidRPr="002A1E43">
              <w:rPr>
                <w:sz w:val="20"/>
                <w:szCs w:val="20"/>
                <w:lang w:val="sr-Cyrl-BA"/>
              </w:rPr>
              <w:t>он</w:t>
            </w:r>
            <w:r w:rsidRPr="00652B22">
              <w:rPr>
                <w:b/>
                <w:sz w:val="20"/>
                <w:szCs w:val="20"/>
                <w:lang w:val="sr-Cyrl-BA"/>
              </w:rPr>
              <w:t xml:space="preserve"> </w:t>
            </w:r>
            <w:r w:rsidRPr="00652B22">
              <w:rPr>
                <w:sz w:val="20"/>
                <w:szCs w:val="20"/>
                <w:lang w:val="sr-Cyrl-BA"/>
              </w:rPr>
              <w:t>се покупи брисом који се затим одбаци, те с</w:t>
            </w:r>
            <w:r w:rsidRPr="00652B22">
              <w:rPr>
                <w:sz w:val="20"/>
                <w:szCs w:val="20"/>
                <w:lang w:val="sv-SE"/>
              </w:rPr>
              <w:t>терилан дакронски брис се увлачи у уретру 2-4 cm и ротира 10-так секунди како би се добило што више епителних ћелија из уретралног канала.</w:t>
            </w:r>
          </w:p>
        </w:tc>
        <w:tc>
          <w:tcPr>
            <w:tcW w:w="1654" w:type="dxa"/>
            <w:shd w:val="clear" w:color="auto" w:fill="B2FCFA"/>
            <w:vAlign w:val="center"/>
          </w:tcPr>
          <w:p w14:paraId="0390AED7" w14:textId="7C174C1C" w:rsidR="00C24740" w:rsidRPr="00652B22" w:rsidRDefault="006E50A0" w:rsidP="007471DD">
            <w:pPr>
              <w:pStyle w:val="a"/>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Pr>
                <w:sz w:val="20"/>
                <w:szCs w:val="20"/>
                <w:lang w:val="sr-Cyrl-RS"/>
              </w:rPr>
              <w:t>До 6 часова н</w:t>
            </w:r>
            <w:r w:rsidR="00C24740" w:rsidRPr="00652B22">
              <w:rPr>
                <w:sz w:val="20"/>
                <w:szCs w:val="20"/>
                <w:lang w:val="sr-Cyrl-RS"/>
              </w:rPr>
              <w:t>а собној температури</w:t>
            </w:r>
          </w:p>
          <w:p w14:paraId="2679C7B9" w14:textId="43AE5709" w:rsidR="00C24740" w:rsidRPr="007B6F38" w:rsidRDefault="007578D8" w:rsidP="007471DD">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7578D8">
              <w:rPr>
                <w:sz w:val="20"/>
                <w:szCs w:val="20"/>
                <w:lang w:val="sr-Cyrl-RS"/>
              </w:rPr>
              <w:t>(15-25ºС)</w:t>
            </w:r>
          </w:p>
        </w:tc>
        <w:tc>
          <w:tcPr>
            <w:tcW w:w="1645" w:type="dxa"/>
            <w:shd w:val="clear" w:color="auto" w:fill="B2FCFA"/>
            <w:vAlign w:val="center"/>
          </w:tcPr>
          <w:p w14:paraId="12FDD2F8" w14:textId="77777777" w:rsidR="00C24740" w:rsidRPr="00652B22" w:rsidRDefault="00C24740" w:rsidP="007471DD">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p>
          <w:p w14:paraId="2E933788" w14:textId="77777777" w:rsidR="00C24740" w:rsidRPr="00652B22" w:rsidRDefault="00C24740" w:rsidP="007471DD">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p>
          <w:p w14:paraId="60C6222A" w14:textId="663C50C0" w:rsidR="00C24740" w:rsidRDefault="00C24740" w:rsidP="007471DD">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652B22">
              <w:rPr>
                <w:sz w:val="20"/>
                <w:szCs w:val="20"/>
                <w:lang w:val="sr-Cyrl-RS"/>
              </w:rPr>
              <w:t xml:space="preserve"> </w:t>
            </w:r>
            <w:r w:rsidR="006E50A0">
              <w:rPr>
                <w:sz w:val="20"/>
                <w:szCs w:val="20"/>
                <w:lang w:val="sr-Cyrl-RS"/>
              </w:rPr>
              <w:t xml:space="preserve"> До </w:t>
            </w:r>
            <w:r>
              <w:rPr>
                <w:sz w:val="20"/>
                <w:szCs w:val="20"/>
                <w:lang w:val="sr-Cyrl-RS"/>
              </w:rPr>
              <w:t>48</w:t>
            </w:r>
            <w:r w:rsidRPr="00652B22">
              <w:rPr>
                <w:sz w:val="20"/>
                <w:szCs w:val="20"/>
                <w:lang w:val="sr-Cyrl-RS"/>
              </w:rPr>
              <w:t xml:space="preserve"> ча</w:t>
            </w:r>
            <w:r>
              <w:rPr>
                <w:sz w:val="20"/>
                <w:szCs w:val="20"/>
                <w:lang w:val="sr-Cyrl-RS"/>
              </w:rPr>
              <w:t>сова</w:t>
            </w:r>
            <w:r w:rsidRPr="00652B22">
              <w:rPr>
                <w:sz w:val="20"/>
                <w:szCs w:val="20"/>
                <w:lang w:val="sr-Cyrl-RS"/>
              </w:rPr>
              <w:t xml:space="preserve"> у фрижидеру</w:t>
            </w:r>
          </w:p>
          <w:p w14:paraId="2C198338" w14:textId="1A540BDF" w:rsidR="00C24740" w:rsidRDefault="00C24740" w:rsidP="007471DD">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652B22">
              <w:rPr>
                <w:sz w:val="20"/>
                <w:szCs w:val="20"/>
                <w:lang w:val="sr-Cyrl-RS"/>
              </w:rPr>
              <w:t xml:space="preserve"> (</w:t>
            </w:r>
            <w:r w:rsidR="006E50A0">
              <w:rPr>
                <w:sz w:val="20"/>
                <w:szCs w:val="20"/>
                <w:lang w:val="sr-Cyrl-RS"/>
              </w:rPr>
              <w:t>4</w:t>
            </w:r>
            <w:r w:rsidRPr="00652B22">
              <w:rPr>
                <w:sz w:val="20"/>
                <w:szCs w:val="20"/>
                <w:lang w:val="sr-Cyrl-RS"/>
              </w:rPr>
              <w:t>°С)</w:t>
            </w:r>
            <w:r>
              <w:rPr>
                <w:sz w:val="20"/>
                <w:szCs w:val="20"/>
                <w:lang w:val="sr-Cyrl-RS"/>
              </w:rPr>
              <w:t xml:space="preserve">, </w:t>
            </w:r>
          </w:p>
          <w:p w14:paraId="28EFCA6B" w14:textId="25583983" w:rsidR="00C24740" w:rsidRDefault="00C24740" w:rsidP="007471DD">
            <w:pPr>
              <w:pStyle w:val="a"/>
              <w:numPr>
                <w:ilvl w:val="0"/>
                <w:numId w:val="0"/>
              </w:numPr>
              <w:cnfStyle w:val="000000000000" w:firstRow="0" w:lastRow="0" w:firstColumn="0" w:lastColumn="0" w:oddVBand="0" w:evenVBand="0" w:oddHBand="0" w:evenHBand="0" w:firstRowFirstColumn="0" w:firstRowLastColumn="0" w:lastRowFirstColumn="0" w:lastRowLastColumn="0"/>
              <w:rPr>
                <w:sz w:val="20"/>
                <w:szCs w:val="20"/>
                <w:lang w:val="sr-Cyrl-RS"/>
              </w:rPr>
            </w:pPr>
          </w:p>
        </w:tc>
      </w:tr>
      <w:tr w:rsidR="006E50A0" w:rsidRPr="00E246B5" w14:paraId="73CF9641" w14:textId="77777777" w:rsidTr="004A0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08B4B4"/>
            <w:vAlign w:val="center"/>
          </w:tcPr>
          <w:p w14:paraId="030980A7" w14:textId="77777777" w:rsidR="006E50A0" w:rsidRPr="00652B22" w:rsidRDefault="006E50A0" w:rsidP="006E50A0">
            <w:pPr>
              <w:pStyle w:val="a"/>
              <w:numPr>
                <w:ilvl w:val="0"/>
                <w:numId w:val="0"/>
              </w:numPr>
              <w:jc w:val="center"/>
              <w:rPr>
                <w:sz w:val="20"/>
                <w:szCs w:val="20"/>
                <w:lang w:val="sr-Cyrl-RS"/>
              </w:rPr>
            </w:pPr>
          </w:p>
        </w:tc>
        <w:tc>
          <w:tcPr>
            <w:tcW w:w="1297" w:type="dxa"/>
            <w:shd w:val="clear" w:color="auto" w:fill="0AE1DC"/>
            <w:vAlign w:val="center"/>
          </w:tcPr>
          <w:p w14:paraId="5B181E89" w14:textId="373DC457" w:rsidR="006E50A0" w:rsidRPr="007B6F38" w:rsidRDefault="006E50A0" w:rsidP="006E50A0">
            <w:pPr>
              <w:pStyle w:val="a"/>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lang w:val="sr-Cyrl-BA"/>
              </w:rPr>
            </w:pPr>
            <w:r>
              <w:rPr>
                <w:sz w:val="20"/>
                <w:szCs w:val="20"/>
                <w:lang w:val="sr-Cyrl-RS"/>
              </w:rPr>
              <w:t>Ејакулат</w:t>
            </w:r>
          </w:p>
        </w:tc>
        <w:tc>
          <w:tcPr>
            <w:tcW w:w="2381" w:type="dxa"/>
            <w:shd w:val="clear" w:color="auto" w:fill="0AE1DC"/>
            <w:vAlign w:val="center"/>
          </w:tcPr>
          <w:p w14:paraId="47585AF1" w14:textId="72C3F912" w:rsidR="006E50A0" w:rsidRPr="007B6F38" w:rsidRDefault="006E50A0" w:rsidP="006E50A0">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B0304B">
              <w:rPr>
                <w:sz w:val="20"/>
                <w:szCs w:val="20"/>
                <w:lang w:val="sr-Cyrl-BA"/>
              </w:rPr>
              <w:t>Стерилна посуда</w:t>
            </w:r>
            <w:r w:rsidRPr="00B0304B">
              <w:rPr>
                <w:sz w:val="20"/>
                <w:szCs w:val="20"/>
                <w:lang w:val="sr-Cyrl-RS"/>
              </w:rPr>
              <w:t xml:space="preserve"> с чепом на навој</w:t>
            </w:r>
          </w:p>
        </w:tc>
        <w:tc>
          <w:tcPr>
            <w:tcW w:w="5385" w:type="dxa"/>
            <w:shd w:val="clear" w:color="auto" w:fill="0AE1DC"/>
            <w:vAlign w:val="center"/>
          </w:tcPr>
          <w:p w14:paraId="23A59BFB" w14:textId="1D0C8A9C" w:rsidR="006E50A0" w:rsidRPr="007B6F38" w:rsidRDefault="006E50A0" w:rsidP="006E50A0">
            <w:pPr>
              <w:jc w:val="both"/>
              <w:cnfStyle w:val="000000100000" w:firstRow="0" w:lastRow="0" w:firstColumn="0" w:lastColumn="0" w:oddVBand="0" w:evenVBand="0" w:oddHBand="1" w:evenHBand="0" w:firstRowFirstColumn="0" w:firstRowLastColumn="0" w:lastRowFirstColumn="0" w:lastRowLastColumn="0"/>
              <w:rPr>
                <w:sz w:val="20"/>
                <w:szCs w:val="20"/>
                <w:lang w:val="sr-Cyrl-CS"/>
              </w:rPr>
            </w:pPr>
            <w:r w:rsidRPr="00652B22">
              <w:rPr>
                <w:sz w:val="20"/>
                <w:szCs w:val="20"/>
                <w:lang w:val="sr-Cyrl-BA"/>
              </w:rPr>
              <w:t>Н</w:t>
            </w:r>
            <w:r w:rsidRPr="00652B22">
              <w:rPr>
                <w:sz w:val="20"/>
                <w:szCs w:val="20"/>
              </w:rPr>
              <w:t>акон уринирања, а потом темељног прања полног органа водом и сапуном</w:t>
            </w:r>
          </w:p>
        </w:tc>
        <w:tc>
          <w:tcPr>
            <w:tcW w:w="1654" w:type="dxa"/>
            <w:shd w:val="clear" w:color="auto" w:fill="0AE1DC"/>
            <w:vAlign w:val="center"/>
          </w:tcPr>
          <w:p w14:paraId="052E54B9" w14:textId="77777777" w:rsidR="006E50A0" w:rsidRPr="00652B22" w:rsidRDefault="006E50A0" w:rsidP="006E50A0">
            <w:pPr>
              <w:pStyle w:val="a"/>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rPr>
            </w:pPr>
            <w:r w:rsidRPr="00652B22">
              <w:rPr>
                <w:sz w:val="20"/>
                <w:szCs w:val="20"/>
              </w:rPr>
              <w:t>2 сата, на собној температури</w:t>
            </w:r>
          </w:p>
          <w:p w14:paraId="235DAA27" w14:textId="46F6C39D" w:rsidR="006E50A0" w:rsidRPr="007B6F38" w:rsidRDefault="006E50A0" w:rsidP="006E50A0">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7578D8">
              <w:rPr>
                <w:sz w:val="20"/>
                <w:szCs w:val="20"/>
                <w:lang w:val="sr-Cyrl-RS"/>
              </w:rPr>
              <w:t>(15-25ºС)</w:t>
            </w:r>
          </w:p>
        </w:tc>
        <w:tc>
          <w:tcPr>
            <w:tcW w:w="1645" w:type="dxa"/>
            <w:shd w:val="clear" w:color="auto" w:fill="0AE1DC"/>
            <w:vAlign w:val="center"/>
          </w:tcPr>
          <w:p w14:paraId="5B5555F6" w14:textId="5A86D7C9" w:rsidR="006E50A0" w:rsidRDefault="00962B84" w:rsidP="006E50A0">
            <w:pPr>
              <w:pStyle w:val="a"/>
              <w:numPr>
                <w:ilvl w:val="0"/>
                <w:numId w:val="0"/>
              </w:numPr>
              <w:cnfStyle w:val="000000100000" w:firstRow="0" w:lastRow="0" w:firstColumn="0" w:lastColumn="0" w:oddVBand="0" w:evenVBand="0" w:oddHBand="1" w:evenHBand="0" w:firstRowFirstColumn="0" w:firstRowLastColumn="0" w:lastRowFirstColumn="0" w:lastRowLastColumn="0"/>
              <w:rPr>
                <w:sz w:val="20"/>
                <w:szCs w:val="20"/>
                <w:lang w:val="sr-Cyrl-RS"/>
              </w:rPr>
            </w:pPr>
            <w:r>
              <w:rPr>
                <w:sz w:val="20"/>
                <w:szCs w:val="20"/>
                <w:lang w:val="sr-Cyrl-RS"/>
              </w:rPr>
              <w:t xml:space="preserve">До </w:t>
            </w:r>
            <w:r w:rsidR="006E50A0" w:rsidRPr="00652B22">
              <w:rPr>
                <w:sz w:val="20"/>
                <w:szCs w:val="20"/>
                <w:lang w:val="sr-Cyrl-RS"/>
              </w:rPr>
              <w:t>24 часа у фрижидеру (</w:t>
            </w:r>
            <w:r w:rsidR="006E50A0">
              <w:rPr>
                <w:sz w:val="20"/>
                <w:szCs w:val="20"/>
                <w:lang w:val="sr-Cyrl-RS"/>
              </w:rPr>
              <w:t>4°С)</w:t>
            </w:r>
          </w:p>
        </w:tc>
      </w:tr>
      <w:tr w:rsidR="006E50A0" w:rsidRPr="00E246B5" w14:paraId="7E820608" w14:textId="77777777" w:rsidTr="004A0B56">
        <w:tc>
          <w:tcPr>
            <w:cnfStyle w:val="001000000000" w:firstRow="0" w:lastRow="0" w:firstColumn="1" w:lastColumn="0" w:oddVBand="0" w:evenVBand="0" w:oddHBand="0" w:evenHBand="0" w:firstRowFirstColumn="0" w:firstRowLastColumn="0" w:lastRowFirstColumn="0" w:lastRowLastColumn="0"/>
            <w:tcW w:w="2028" w:type="dxa"/>
            <w:vMerge/>
            <w:shd w:val="clear" w:color="auto" w:fill="08B4B4"/>
            <w:vAlign w:val="center"/>
          </w:tcPr>
          <w:p w14:paraId="75028A03" w14:textId="77777777" w:rsidR="006E50A0" w:rsidRPr="00652B22" w:rsidRDefault="006E50A0" w:rsidP="006E50A0">
            <w:pPr>
              <w:pStyle w:val="a"/>
              <w:numPr>
                <w:ilvl w:val="0"/>
                <w:numId w:val="0"/>
              </w:numPr>
              <w:jc w:val="center"/>
              <w:rPr>
                <w:sz w:val="20"/>
                <w:szCs w:val="20"/>
                <w:lang w:val="sr-Cyrl-RS"/>
              </w:rPr>
            </w:pPr>
          </w:p>
        </w:tc>
        <w:tc>
          <w:tcPr>
            <w:tcW w:w="1297" w:type="dxa"/>
            <w:shd w:val="clear" w:color="auto" w:fill="B2FCFA"/>
            <w:vAlign w:val="center"/>
          </w:tcPr>
          <w:p w14:paraId="196463C9" w14:textId="01C8F250" w:rsidR="006E50A0" w:rsidRPr="007B6F38" w:rsidRDefault="006E50A0" w:rsidP="006E50A0">
            <w:pPr>
              <w:pStyle w:val="a"/>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lang w:val="sr-Cyrl-BA"/>
              </w:rPr>
            </w:pPr>
            <w:r w:rsidRPr="00652B22">
              <w:rPr>
                <w:sz w:val="20"/>
                <w:szCs w:val="20"/>
                <w:lang w:val="sr-Cyrl-RS"/>
              </w:rPr>
              <w:t>Експримат простате</w:t>
            </w:r>
          </w:p>
        </w:tc>
        <w:tc>
          <w:tcPr>
            <w:tcW w:w="2381" w:type="dxa"/>
            <w:shd w:val="clear" w:color="auto" w:fill="B2FCFA"/>
            <w:vAlign w:val="center"/>
          </w:tcPr>
          <w:p w14:paraId="3B54E093" w14:textId="56D6EBF1" w:rsidR="006E50A0" w:rsidRPr="007B6F38" w:rsidRDefault="006E50A0" w:rsidP="006E50A0">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B0304B">
              <w:rPr>
                <w:sz w:val="20"/>
                <w:szCs w:val="20"/>
                <w:lang w:val="sr-Cyrl-BA"/>
              </w:rPr>
              <w:t>Стерилна посуда</w:t>
            </w:r>
            <w:r w:rsidRPr="00B0304B">
              <w:rPr>
                <w:sz w:val="20"/>
                <w:szCs w:val="20"/>
                <w:lang w:val="sr-Cyrl-RS"/>
              </w:rPr>
              <w:t xml:space="preserve"> с чепом на навој</w:t>
            </w:r>
          </w:p>
        </w:tc>
        <w:tc>
          <w:tcPr>
            <w:tcW w:w="5385" w:type="dxa"/>
            <w:shd w:val="clear" w:color="auto" w:fill="B2FCFA"/>
            <w:vAlign w:val="center"/>
          </w:tcPr>
          <w:p w14:paraId="423836FA" w14:textId="7D9DCEB9" w:rsidR="006E50A0" w:rsidRPr="007B6F38" w:rsidRDefault="006E50A0" w:rsidP="006E50A0">
            <w:pPr>
              <w:jc w:val="both"/>
              <w:cnfStyle w:val="000000000000" w:firstRow="0" w:lastRow="0" w:firstColumn="0" w:lastColumn="0" w:oddVBand="0" w:evenVBand="0" w:oddHBand="0" w:evenHBand="0" w:firstRowFirstColumn="0" w:firstRowLastColumn="0" w:lastRowFirstColumn="0" w:lastRowLastColumn="0"/>
              <w:rPr>
                <w:sz w:val="20"/>
                <w:szCs w:val="20"/>
                <w:lang w:val="sr-Cyrl-CS"/>
              </w:rPr>
            </w:pPr>
            <w:r w:rsidRPr="00652B22">
              <w:rPr>
                <w:sz w:val="20"/>
                <w:szCs w:val="20"/>
              </w:rPr>
              <w:t>Узорак узима специјалист уролог. Гланс се очисти сапуном и водом. Након масаже простате кроз ректум сакупи се течност на стерилан брис или у стерилну посуду.</w:t>
            </w:r>
          </w:p>
        </w:tc>
        <w:tc>
          <w:tcPr>
            <w:tcW w:w="1654" w:type="dxa"/>
            <w:shd w:val="clear" w:color="auto" w:fill="B2FCFA"/>
            <w:vAlign w:val="center"/>
          </w:tcPr>
          <w:p w14:paraId="2A108093" w14:textId="77777777" w:rsidR="006E50A0" w:rsidRPr="00652B22" w:rsidRDefault="006E50A0" w:rsidP="006E50A0">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Latn-CS"/>
              </w:rPr>
            </w:pPr>
            <w:r w:rsidRPr="00652B22">
              <w:rPr>
                <w:sz w:val="20"/>
                <w:szCs w:val="20"/>
                <w:lang w:val="sr-Latn-CS"/>
              </w:rPr>
              <w:t>Одмах, на собној температури</w:t>
            </w:r>
          </w:p>
          <w:p w14:paraId="01A1EAEB" w14:textId="306A2402" w:rsidR="006E50A0" w:rsidRPr="007B6F38" w:rsidRDefault="006E50A0" w:rsidP="006E50A0">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7578D8">
              <w:rPr>
                <w:sz w:val="20"/>
                <w:szCs w:val="20"/>
                <w:lang w:val="sr-Cyrl-RS"/>
              </w:rPr>
              <w:t>(15-25ºС)</w:t>
            </w:r>
          </w:p>
        </w:tc>
        <w:tc>
          <w:tcPr>
            <w:tcW w:w="1645" w:type="dxa"/>
            <w:shd w:val="clear" w:color="auto" w:fill="B2FCFA"/>
            <w:vAlign w:val="center"/>
          </w:tcPr>
          <w:p w14:paraId="3BBDE189" w14:textId="444D9CD5" w:rsidR="006E50A0" w:rsidRDefault="006E50A0" w:rsidP="006E50A0">
            <w:pPr>
              <w:pStyle w:val="a"/>
              <w:numPr>
                <w:ilvl w:val="0"/>
                <w:numId w:val="0"/>
              </w:numPr>
              <w:cnfStyle w:val="000000000000" w:firstRow="0" w:lastRow="0" w:firstColumn="0" w:lastColumn="0" w:oddVBand="0" w:evenVBand="0" w:oddHBand="0" w:evenHBand="0" w:firstRowFirstColumn="0" w:firstRowLastColumn="0" w:lastRowFirstColumn="0" w:lastRowLastColumn="0"/>
              <w:rPr>
                <w:sz w:val="20"/>
                <w:szCs w:val="20"/>
                <w:lang w:val="sr-Cyrl-RS"/>
              </w:rPr>
            </w:pPr>
            <w:r w:rsidRPr="00652B22">
              <w:rPr>
                <w:sz w:val="20"/>
                <w:szCs w:val="20"/>
                <w:lang w:val="sr-Cyrl-RS"/>
              </w:rPr>
              <w:t>24 часа у фрижидеру (</w:t>
            </w:r>
            <w:r>
              <w:rPr>
                <w:sz w:val="20"/>
                <w:szCs w:val="20"/>
                <w:lang w:val="sr-Cyrl-RS"/>
              </w:rPr>
              <w:t>4°С)</w:t>
            </w:r>
          </w:p>
        </w:tc>
      </w:tr>
      <w:tr w:rsidR="00C24740" w:rsidRPr="00E246B5" w14:paraId="09469A34" w14:textId="77777777" w:rsidTr="004A0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vMerge/>
            <w:shd w:val="clear" w:color="auto" w:fill="08B4B4"/>
            <w:vAlign w:val="center"/>
          </w:tcPr>
          <w:p w14:paraId="28B4C7C3" w14:textId="77777777" w:rsidR="00C24740" w:rsidRPr="00652B22" w:rsidRDefault="00C24740" w:rsidP="00A07A8F">
            <w:pPr>
              <w:pStyle w:val="a"/>
              <w:numPr>
                <w:ilvl w:val="0"/>
                <w:numId w:val="0"/>
              </w:numPr>
              <w:jc w:val="center"/>
              <w:rPr>
                <w:sz w:val="20"/>
                <w:szCs w:val="20"/>
                <w:lang w:val="sr-Cyrl-RS"/>
              </w:rPr>
            </w:pPr>
          </w:p>
        </w:tc>
        <w:tc>
          <w:tcPr>
            <w:tcW w:w="1297" w:type="dxa"/>
            <w:shd w:val="clear" w:color="auto" w:fill="0AE1DC"/>
            <w:vAlign w:val="center"/>
          </w:tcPr>
          <w:p w14:paraId="3A6057FC" w14:textId="578F72DF" w:rsidR="00C24740" w:rsidRPr="002A1E43" w:rsidRDefault="00C24740" w:rsidP="00962B84">
            <w:pPr>
              <w:pStyle w:val="a"/>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2A1E43">
              <w:rPr>
                <w:sz w:val="20"/>
                <w:szCs w:val="20"/>
                <w:lang w:val="sr-Cyrl-RS"/>
              </w:rPr>
              <w:t xml:space="preserve">Брис </w:t>
            </w:r>
            <w:r w:rsidR="00962B84">
              <w:rPr>
                <w:sz w:val="20"/>
                <w:szCs w:val="20"/>
                <w:lang w:val="sr-Cyrl-RS"/>
              </w:rPr>
              <w:t>вежњаче</w:t>
            </w:r>
          </w:p>
        </w:tc>
        <w:tc>
          <w:tcPr>
            <w:tcW w:w="2381" w:type="dxa"/>
            <w:shd w:val="clear" w:color="auto" w:fill="0AE1DC"/>
            <w:vAlign w:val="center"/>
          </w:tcPr>
          <w:p w14:paraId="1D1C37B7" w14:textId="3A19B727" w:rsidR="00C24740" w:rsidRPr="00652B22" w:rsidRDefault="00C24740" w:rsidP="00A07A8F">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0879C7">
              <w:rPr>
                <w:sz w:val="20"/>
                <w:szCs w:val="20"/>
                <w:lang w:val="sr-Cyrl-RS"/>
              </w:rPr>
              <w:t>Дакронски брис са пластичном или металном дршком у стерилној епрувети</w:t>
            </w:r>
            <w:r w:rsidR="00962B84">
              <w:rPr>
                <w:sz w:val="20"/>
                <w:szCs w:val="20"/>
                <w:lang w:val="sr-Cyrl-RS"/>
              </w:rPr>
              <w:t xml:space="preserve"> (сет брис+транспортни медијум за вирусе или интрацелуларне бактерије)</w:t>
            </w:r>
          </w:p>
        </w:tc>
        <w:tc>
          <w:tcPr>
            <w:tcW w:w="5385" w:type="dxa"/>
            <w:shd w:val="clear" w:color="auto" w:fill="0AE1DC"/>
            <w:vAlign w:val="center"/>
          </w:tcPr>
          <w:p w14:paraId="5E9220CD" w14:textId="6FAF35D9" w:rsidR="00C24740" w:rsidRPr="00652B22" w:rsidRDefault="00C24740" w:rsidP="00A07A8F">
            <w:pPr>
              <w:jc w:val="both"/>
              <w:cnfStyle w:val="000000100000" w:firstRow="0" w:lastRow="0" w:firstColumn="0" w:lastColumn="0" w:oddVBand="0" w:evenVBand="0" w:oddHBand="1" w:evenHBand="0" w:firstRowFirstColumn="0" w:firstRowLastColumn="0" w:lastRowFirstColumn="0" w:lastRowLastColumn="0"/>
              <w:rPr>
                <w:sz w:val="20"/>
                <w:szCs w:val="20"/>
              </w:rPr>
            </w:pPr>
            <w:r w:rsidRPr="000879C7">
              <w:rPr>
                <w:sz w:val="20"/>
                <w:szCs w:val="20"/>
                <w:lang w:val="sr-Cyrl-RS"/>
              </w:rPr>
              <w:t>Након што се сувишан секрет одстрани стерилном газом или брисом</w:t>
            </w:r>
            <w:r>
              <w:rPr>
                <w:sz w:val="20"/>
                <w:szCs w:val="20"/>
                <w:lang w:val="sr-Cyrl-RS"/>
              </w:rPr>
              <w:t xml:space="preserve"> који одбаците, узети узорак</w:t>
            </w:r>
            <w:r w:rsidRPr="000879C7">
              <w:rPr>
                <w:sz w:val="20"/>
                <w:szCs w:val="20"/>
                <w:lang w:val="sr-Cyrl-RS"/>
              </w:rPr>
              <w:t xml:space="preserve"> са унутрашње стране доњег капка</w:t>
            </w:r>
          </w:p>
        </w:tc>
        <w:tc>
          <w:tcPr>
            <w:tcW w:w="1654" w:type="dxa"/>
            <w:shd w:val="clear" w:color="auto" w:fill="0AE1DC"/>
            <w:vAlign w:val="center"/>
          </w:tcPr>
          <w:p w14:paraId="2FB1BE2B" w14:textId="77777777" w:rsidR="00C24740" w:rsidRDefault="00C24740" w:rsidP="00A07A8F">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На собној температури</w:t>
            </w:r>
          </w:p>
          <w:p w14:paraId="27013097" w14:textId="0CD146F2" w:rsidR="00C24740" w:rsidRPr="00652B22" w:rsidRDefault="007578D8" w:rsidP="00A07A8F">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Latn-CS"/>
              </w:rPr>
            </w:pPr>
            <w:r>
              <w:rPr>
                <w:sz w:val="20"/>
                <w:szCs w:val="20"/>
                <w:lang w:val="sr-Cyrl-RS"/>
              </w:rPr>
              <w:t>(15-25ºС</w:t>
            </w:r>
            <w:r w:rsidR="00C24740" w:rsidRPr="00D34863">
              <w:rPr>
                <w:sz w:val="20"/>
                <w:szCs w:val="20"/>
                <w:lang w:val="sr-Cyrl-RS"/>
              </w:rPr>
              <w:t>)</w:t>
            </w:r>
            <w:r w:rsidR="00C24740">
              <w:rPr>
                <w:sz w:val="20"/>
                <w:szCs w:val="20"/>
                <w:lang w:val="sr-Cyrl-RS"/>
              </w:rPr>
              <w:t xml:space="preserve"> </w:t>
            </w:r>
            <w:r w:rsidR="00C24740" w:rsidRPr="009533EC">
              <w:rPr>
                <w:sz w:val="20"/>
                <w:szCs w:val="20"/>
                <w:lang w:val="sr-Cyrl-RS"/>
              </w:rPr>
              <w:t>до 2</w:t>
            </w:r>
            <w:r w:rsidR="00C24740">
              <w:rPr>
                <w:sz w:val="20"/>
                <w:szCs w:val="20"/>
                <w:lang w:val="sr-Cyrl-RS"/>
              </w:rPr>
              <w:t xml:space="preserve"> </w:t>
            </w:r>
            <w:r w:rsidR="00C24740" w:rsidRPr="009533EC">
              <w:rPr>
                <w:sz w:val="20"/>
                <w:szCs w:val="20"/>
                <w:lang w:val="sr-Cyrl-RS"/>
              </w:rPr>
              <w:t>ч</w:t>
            </w:r>
            <w:r w:rsidR="00C24740">
              <w:rPr>
                <w:sz w:val="20"/>
                <w:szCs w:val="20"/>
                <w:lang w:val="sr-Cyrl-RS"/>
              </w:rPr>
              <w:t>аса</w:t>
            </w:r>
          </w:p>
        </w:tc>
        <w:tc>
          <w:tcPr>
            <w:tcW w:w="1645" w:type="dxa"/>
            <w:shd w:val="clear" w:color="auto" w:fill="0AE1DC"/>
            <w:vAlign w:val="center"/>
          </w:tcPr>
          <w:p w14:paraId="3A79002A" w14:textId="77777777" w:rsidR="00C24740" w:rsidRDefault="00C24740" w:rsidP="00A07A8F">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652B22">
              <w:rPr>
                <w:sz w:val="20"/>
                <w:szCs w:val="20"/>
                <w:lang w:val="sr-Cyrl-RS"/>
              </w:rPr>
              <w:t xml:space="preserve">До </w:t>
            </w:r>
            <w:r>
              <w:rPr>
                <w:sz w:val="20"/>
                <w:szCs w:val="20"/>
                <w:lang w:val="sr-Cyrl-RS"/>
              </w:rPr>
              <w:t>24</w:t>
            </w:r>
            <w:r w:rsidRPr="00652B22">
              <w:rPr>
                <w:sz w:val="20"/>
                <w:szCs w:val="20"/>
                <w:lang w:val="sr-Cyrl-RS"/>
              </w:rPr>
              <w:t xml:space="preserve"> час</w:t>
            </w:r>
            <w:r>
              <w:rPr>
                <w:sz w:val="20"/>
                <w:szCs w:val="20"/>
                <w:lang w:val="sr-Cyrl-RS"/>
              </w:rPr>
              <w:t>а</w:t>
            </w:r>
            <w:r w:rsidRPr="00652B22">
              <w:rPr>
                <w:sz w:val="20"/>
                <w:szCs w:val="20"/>
                <w:lang w:val="sr-Cyrl-RS"/>
              </w:rPr>
              <w:t xml:space="preserve"> у фрижидеру</w:t>
            </w:r>
          </w:p>
          <w:p w14:paraId="73B1DBB5" w14:textId="5A1B4546" w:rsidR="00C24740" w:rsidRPr="00652B22" w:rsidRDefault="00C24740" w:rsidP="00962B84">
            <w:pPr>
              <w:pStyle w:val="a"/>
              <w:numPr>
                <w:ilvl w:val="0"/>
                <w:numId w:val="0"/>
              </w:numPr>
              <w:cnfStyle w:val="000000100000" w:firstRow="0" w:lastRow="0" w:firstColumn="0" w:lastColumn="0" w:oddVBand="0" w:evenVBand="0" w:oddHBand="1" w:evenHBand="0" w:firstRowFirstColumn="0" w:firstRowLastColumn="0" w:lastRowFirstColumn="0" w:lastRowLastColumn="0"/>
              <w:rPr>
                <w:sz w:val="20"/>
                <w:szCs w:val="20"/>
                <w:lang w:val="sr-Cyrl-RS"/>
              </w:rPr>
            </w:pPr>
            <w:r w:rsidRPr="00652B22">
              <w:rPr>
                <w:sz w:val="20"/>
                <w:szCs w:val="20"/>
                <w:lang w:val="sr-Cyrl-RS"/>
              </w:rPr>
              <w:t xml:space="preserve"> (</w:t>
            </w:r>
            <w:r w:rsidR="00962B84">
              <w:rPr>
                <w:sz w:val="20"/>
                <w:szCs w:val="20"/>
                <w:lang w:val="sr-Cyrl-RS"/>
              </w:rPr>
              <w:t>4</w:t>
            </w:r>
            <w:r w:rsidRPr="00652B22">
              <w:rPr>
                <w:sz w:val="20"/>
                <w:szCs w:val="20"/>
                <w:lang w:val="sr-Cyrl-RS"/>
              </w:rPr>
              <w:t>°С)</w:t>
            </w:r>
            <w:r w:rsidR="00962B84">
              <w:rPr>
                <w:sz w:val="20"/>
                <w:szCs w:val="20"/>
                <w:lang w:val="sr-Cyrl-RS"/>
              </w:rPr>
              <w:t>,</w:t>
            </w:r>
          </w:p>
        </w:tc>
      </w:tr>
      <w:tr w:rsidR="00A07A8F" w:rsidRPr="00E246B5" w14:paraId="4BDDE7B7" w14:textId="77777777" w:rsidTr="004A0B56">
        <w:tc>
          <w:tcPr>
            <w:cnfStyle w:val="001000000000" w:firstRow="0" w:lastRow="0" w:firstColumn="1" w:lastColumn="0" w:oddVBand="0" w:evenVBand="0" w:oddHBand="0" w:evenHBand="0" w:firstRowFirstColumn="0" w:firstRowLastColumn="0" w:lastRowFirstColumn="0" w:lastRowLastColumn="0"/>
            <w:tcW w:w="2028" w:type="dxa"/>
            <w:shd w:val="clear" w:color="auto" w:fill="08B4B4"/>
            <w:vAlign w:val="center"/>
          </w:tcPr>
          <w:p w14:paraId="378A8BEB" w14:textId="6E54A9E9" w:rsidR="00A07A8F" w:rsidRPr="00A07A8F" w:rsidRDefault="00A07A8F" w:rsidP="00A07A8F">
            <w:pPr>
              <w:pStyle w:val="a"/>
              <w:numPr>
                <w:ilvl w:val="0"/>
                <w:numId w:val="0"/>
              </w:numPr>
              <w:jc w:val="center"/>
              <w:rPr>
                <w:sz w:val="20"/>
                <w:szCs w:val="20"/>
                <w:lang w:val="sr-Latn-BA"/>
              </w:rPr>
            </w:pPr>
            <w:r w:rsidRPr="007B6F38">
              <w:rPr>
                <w:sz w:val="20"/>
                <w:szCs w:val="20"/>
                <w:lang w:val="sr-Cyrl-RS"/>
              </w:rPr>
              <w:t>Хумани папилома вирус</w:t>
            </w:r>
            <w:r>
              <w:rPr>
                <w:sz w:val="20"/>
                <w:szCs w:val="20"/>
                <w:lang w:val="sr-Latn-BA"/>
              </w:rPr>
              <w:t xml:space="preserve"> (HPV)</w:t>
            </w:r>
          </w:p>
        </w:tc>
        <w:tc>
          <w:tcPr>
            <w:tcW w:w="1297" w:type="dxa"/>
            <w:shd w:val="clear" w:color="auto" w:fill="B2FCFA"/>
            <w:vAlign w:val="center"/>
          </w:tcPr>
          <w:p w14:paraId="5926906F" w14:textId="35E5E0FB" w:rsidR="00A07A8F" w:rsidRPr="00652B22" w:rsidRDefault="00A07A8F" w:rsidP="00A07A8F">
            <w:pPr>
              <w:pStyle w:val="a"/>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7B6F38">
              <w:rPr>
                <w:sz w:val="20"/>
                <w:szCs w:val="20"/>
                <w:lang w:val="sr-Cyrl-RS"/>
              </w:rPr>
              <w:t xml:space="preserve">Брис цервикса, </w:t>
            </w:r>
            <w:r w:rsidRPr="007B6F38">
              <w:rPr>
                <w:sz w:val="20"/>
                <w:szCs w:val="20"/>
                <w:lang w:val="sr-Cyrl-RS"/>
              </w:rPr>
              <w:lastRenderedPageBreak/>
              <w:t>брис уретре (мушкарци)</w:t>
            </w:r>
          </w:p>
        </w:tc>
        <w:tc>
          <w:tcPr>
            <w:tcW w:w="2381" w:type="dxa"/>
            <w:shd w:val="clear" w:color="auto" w:fill="B2FCFA"/>
            <w:vAlign w:val="center"/>
          </w:tcPr>
          <w:p w14:paraId="377FD8E7" w14:textId="633D724F" w:rsidR="00A07A8F" w:rsidRPr="00652B22" w:rsidRDefault="00A07A8F" w:rsidP="00A07A8F">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7B6F38">
              <w:rPr>
                <w:sz w:val="20"/>
                <w:szCs w:val="20"/>
                <w:lang w:val="sr-Cyrl-BA"/>
              </w:rPr>
              <w:lastRenderedPageBreak/>
              <w:t xml:space="preserve">Одговарајући сет за узимање: брис/четкица за цервикс и дакронски </w:t>
            </w:r>
            <w:r w:rsidRPr="007B6F38">
              <w:rPr>
                <w:sz w:val="20"/>
                <w:szCs w:val="20"/>
                <w:lang w:val="sr-Cyrl-BA"/>
              </w:rPr>
              <w:lastRenderedPageBreak/>
              <w:t xml:space="preserve">брис за уретру, епрувета са транспортним медијумом </w:t>
            </w:r>
            <w:r w:rsidRPr="007B6F38">
              <w:t xml:space="preserve"> </w:t>
            </w:r>
            <w:r w:rsidRPr="007B6F38">
              <w:rPr>
                <w:sz w:val="20"/>
                <w:szCs w:val="20"/>
                <w:lang w:val="sr-Cyrl-BA"/>
              </w:rPr>
              <w:t>за молекуларну дијагностику</w:t>
            </w:r>
            <w:r w:rsidR="00962B84">
              <w:rPr>
                <w:sz w:val="20"/>
                <w:szCs w:val="20"/>
                <w:lang w:val="sr-Cyrl-BA"/>
              </w:rPr>
              <w:t xml:space="preserve"> вируса</w:t>
            </w:r>
            <w:r w:rsidRPr="007B6F38">
              <w:rPr>
                <w:sz w:val="20"/>
                <w:szCs w:val="20"/>
                <w:lang w:val="sr-Cyrl-BA"/>
              </w:rPr>
              <w:t xml:space="preserve"> (доступан у лабораторији)</w:t>
            </w:r>
          </w:p>
        </w:tc>
        <w:tc>
          <w:tcPr>
            <w:tcW w:w="5385" w:type="dxa"/>
            <w:shd w:val="clear" w:color="auto" w:fill="B2FCFA"/>
            <w:vAlign w:val="center"/>
          </w:tcPr>
          <w:p w14:paraId="1E0CFF58" w14:textId="77777777" w:rsidR="00A07A8F" w:rsidRPr="007B6F38" w:rsidRDefault="00A07A8F" w:rsidP="00A07A8F">
            <w:pPr>
              <w:pStyle w:val="a"/>
              <w:numPr>
                <w:ilvl w:val="0"/>
                <w:numId w:val="0"/>
              </w:numPr>
              <w:jc w:val="both"/>
              <w:cnfStyle w:val="000000000000" w:firstRow="0" w:lastRow="0" w:firstColumn="0" w:lastColumn="0" w:oddVBand="0" w:evenVBand="0" w:oddHBand="0" w:evenHBand="0" w:firstRowFirstColumn="0" w:firstRowLastColumn="0" w:lastRowFirstColumn="0" w:lastRowLastColumn="0"/>
              <w:rPr>
                <w:bCs/>
                <w:sz w:val="20"/>
                <w:szCs w:val="20"/>
                <w:lang w:val="sr-Cyrl-BA"/>
              </w:rPr>
            </w:pPr>
            <w:r w:rsidRPr="007B6F38">
              <w:rPr>
                <w:b/>
                <w:sz w:val="20"/>
                <w:szCs w:val="20"/>
                <w:lang w:val="sv-SE"/>
              </w:rPr>
              <w:lastRenderedPageBreak/>
              <w:t xml:space="preserve">Цервикални брис </w:t>
            </w:r>
            <w:r w:rsidRPr="007B6F38">
              <w:rPr>
                <w:bCs/>
                <w:sz w:val="20"/>
                <w:szCs w:val="20"/>
                <w:lang w:val="sv-SE"/>
              </w:rPr>
              <w:t xml:space="preserve">узима гинеколог из ендоцервикалног канала након  уклањања слузи са површине грлића материце </w:t>
            </w:r>
            <w:r w:rsidRPr="007B6F38">
              <w:rPr>
                <w:bCs/>
                <w:sz w:val="20"/>
                <w:szCs w:val="20"/>
                <w:lang w:val="sr-Cyrl-BA"/>
              </w:rPr>
              <w:t xml:space="preserve">котонским и полиестерским брисом које одбаци. </w:t>
            </w:r>
          </w:p>
          <w:p w14:paraId="73AC8432" w14:textId="77777777" w:rsidR="00A07A8F" w:rsidRPr="007B6F38" w:rsidRDefault="00A07A8F" w:rsidP="00A07A8F">
            <w:pPr>
              <w:pStyle w:val="a"/>
              <w:numPr>
                <w:ilvl w:val="0"/>
                <w:numId w:val="0"/>
              </w:numPr>
              <w:jc w:val="both"/>
              <w:cnfStyle w:val="000000000000" w:firstRow="0" w:lastRow="0" w:firstColumn="0" w:lastColumn="0" w:oddVBand="0" w:evenVBand="0" w:oddHBand="0" w:evenHBand="0" w:firstRowFirstColumn="0" w:firstRowLastColumn="0" w:lastRowFirstColumn="0" w:lastRowLastColumn="0"/>
              <w:rPr>
                <w:bCs/>
                <w:sz w:val="20"/>
                <w:szCs w:val="20"/>
                <w:lang w:val="sr-Cyrl-BA"/>
              </w:rPr>
            </w:pPr>
            <w:r w:rsidRPr="007B6F38">
              <w:rPr>
                <w:bCs/>
                <w:sz w:val="20"/>
                <w:szCs w:val="20"/>
                <w:lang w:val="sr-Cyrl-BA"/>
              </w:rPr>
              <w:lastRenderedPageBreak/>
              <w:t xml:space="preserve">Четкицу за узорковање увести у цервикс у дужрадите,ини 1-1,5 см, док највеће длачице четкице не додирну ектоцервикс. </w:t>
            </w:r>
            <w:r w:rsidRPr="007B6F38">
              <w:rPr>
                <w:bCs/>
              </w:rPr>
              <w:t xml:space="preserve"> </w:t>
            </w:r>
            <w:r w:rsidRPr="007B6F38">
              <w:rPr>
                <w:bCs/>
                <w:sz w:val="20"/>
                <w:szCs w:val="20"/>
                <w:lang w:val="sr-Cyrl-BA"/>
              </w:rPr>
              <w:t>Не увлачити цијелу четкицу у цервикс.  Заротирати 3 комплетна круга у смјеру супротном казаљци на сату те извући четкицу. Водити рачуна да при томе не додирнете вањски дио епрувете или био шта друго.</w:t>
            </w:r>
          </w:p>
          <w:p w14:paraId="3C5858F7" w14:textId="77777777" w:rsidR="00A07A8F" w:rsidRPr="007B6F38" w:rsidRDefault="00A07A8F" w:rsidP="00A07A8F">
            <w:pPr>
              <w:pStyle w:val="a"/>
              <w:numPr>
                <w:ilvl w:val="0"/>
                <w:numId w:val="0"/>
              </w:numPr>
              <w:jc w:val="both"/>
              <w:cnfStyle w:val="000000000000" w:firstRow="0" w:lastRow="0" w:firstColumn="0" w:lastColumn="0" w:oddVBand="0" w:evenVBand="0" w:oddHBand="0" w:evenHBand="0" w:firstRowFirstColumn="0" w:firstRowLastColumn="0" w:lastRowFirstColumn="0" w:lastRowLastColumn="0"/>
              <w:rPr>
                <w:bCs/>
                <w:sz w:val="20"/>
                <w:szCs w:val="20"/>
                <w:lang w:val="sr-Cyrl-BA"/>
              </w:rPr>
            </w:pPr>
            <w:r w:rsidRPr="007B6F38">
              <w:rPr>
                <w:bCs/>
                <w:sz w:val="20"/>
                <w:szCs w:val="20"/>
                <w:lang w:val="sr-Cyrl-BA"/>
              </w:rPr>
              <w:t>Убаци четкицу у епрувету са медијумом и снажно промућкај четкицу у медијуму. 15-20 секунди. Одломи дршку на означеном мјесту остављајући четкицу у епрувети и чврсто и затвори.</w:t>
            </w:r>
          </w:p>
          <w:p w14:paraId="2459DDAA" w14:textId="1C17DBAB" w:rsidR="00A07A8F" w:rsidRPr="007B6F38" w:rsidRDefault="00A07A8F" w:rsidP="00A07A8F">
            <w:pPr>
              <w:pStyle w:val="a"/>
              <w:numPr>
                <w:ilvl w:val="0"/>
                <w:numId w:val="0"/>
              </w:numPr>
              <w:jc w:val="both"/>
              <w:cnfStyle w:val="000000000000" w:firstRow="0" w:lastRow="0" w:firstColumn="0" w:lastColumn="0" w:oddVBand="0" w:evenVBand="0" w:oddHBand="0" w:evenHBand="0" w:firstRowFirstColumn="0" w:firstRowLastColumn="0" w:lastRowFirstColumn="0" w:lastRowLastColumn="0"/>
              <w:rPr>
                <w:bCs/>
                <w:sz w:val="20"/>
                <w:szCs w:val="20"/>
                <w:lang w:val="sv-SE"/>
              </w:rPr>
            </w:pPr>
            <w:r w:rsidRPr="007B6F38">
              <w:rPr>
                <w:bCs/>
                <w:sz w:val="20"/>
                <w:szCs w:val="20"/>
                <w:lang w:val="sr-Cyrl-BA"/>
              </w:rPr>
              <w:t>Напомена: Код трудница не користит</w:t>
            </w:r>
            <w:r w:rsidR="002A1E43">
              <w:rPr>
                <w:bCs/>
                <w:sz w:val="20"/>
                <w:szCs w:val="20"/>
                <w:lang w:val="sr-Cyrl-BA"/>
              </w:rPr>
              <w:t>и четкице за узорковање. Узорак</w:t>
            </w:r>
            <w:r w:rsidRPr="007B6F38">
              <w:rPr>
                <w:bCs/>
                <w:sz w:val="20"/>
                <w:szCs w:val="20"/>
                <w:lang w:val="sr-Cyrl-BA"/>
              </w:rPr>
              <w:t xml:space="preserve"> за РАРА тест узети прије узорка за ХПВ. Уколико радите </w:t>
            </w:r>
            <w:r w:rsidRPr="007B6F38">
              <w:t xml:space="preserve"> </w:t>
            </w:r>
            <w:r w:rsidRPr="007B6F38">
              <w:rPr>
                <w:bCs/>
                <w:sz w:val="20"/>
                <w:szCs w:val="20"/>
                <w:lang w:val="sr-Cyrl-BA"/>
              </w:rPr>
              <w:t>колпоскопију, узорак за ХПВ узети прије наношења јода или сирћетне киселине.</w:t>
            </w:r>
          </w:p>
          <w:p w14:paraId="3EB0E2F2" w14:textId="269985BF" w:rsidR="00A07A8F" w:rsidRPr="00652B22" w:rsidRDefault="00A07A8F" w:rsidP="00A07A8F">
            <w:pPr>
              <w:jc w:val="both"/>
              <w:cnfStyle w:val="000000000000" w:firstRow="0" w:lastRow="0" w:firstColumn="0" w:lastColumn="0" w:oddVBand="0" w:evenVBand="0" w:oddHBand="0" w:evenHBand="0" w:firstRowFirstColumn="0" w:firstRowLastColumn="0" w:lastRowFirstColumn="0" w:lastRowLastColumn="0"/>
              <w:rPr>
                <w:sz w:val="20"/>
                <w:szCs w:val="20"/>
              </w:rPr>
            </w:pPr>
            <w:r w:rsidRPr="007B6F38">
              <w:rPr>
                <w:b/>
                <w:sz w:val="20"/>
                <w:szCs w:val="20"/>
                <w:lang w:val="sv-SE"/>
              </w:rPr>
              <w:t>Брис уретре</w:t>
            </w:r>
            <w:r w:rsidRPr="007B6F38">
              <w:rPr>
                <w:bCs/>
                <w:sz w:val="20"/>
                <w:szCs w:val="20"/>
                <w:lang w:val="sv-SE"/>
              </w:rPr>
              <w:t xml:space="preserve">: Пацијенту се савјетује да најмање 2-3 сата прије узимања уретралног бриса не уринира. </w:t>
            </w:r>
            <w:r w:rsidRPr="007B6F38">
              <w:rPr>
                <w:bCs/>
              </w:rPr>
              <w:t xml:space="preserve"> </w:t>
            </w:r>
            <w:r w:rsidRPr="007B6F38">
              <w:rPr>
                <w:bCs/>
                <w:sz w:val="20"/>
                <w:szCs w:val="20"/>
                <w:lang w:val="sv-SE"/>
              </w:rPr>
              <w:t>Стерилан дакронски брис се увлачи у уретру 2-4 cm и ротира 10-так секунди како би се добило што више епителних ћелија из уретралног канала</w:t>
            </w:r>
            <w:r w:rsidRPr="007B6F38">
              <w:rPr>
                <w:bCs/>
                <w:sz w:val="20"/>
                <w:szCs w:val="20"/>
                <w:lang w:val="sr-Cyrl-BA"/>
              </w:rPr>
              <w:t>. Брис ставити у транспортну подлогу.</w:t>
            </w:r>
          </w:p>
        </w:tc>
        <w:tc>
          <w:tcPr>
            <w:tcW w:w="1654" w:type="dxa"/>
            <w:shd w:val="clear" w:color="auto" w:fill="B2FCFA"/>
            <w:vAlign w:val="center"/>
          </w:tcPr>
          <w:p w14:paraId="75BAED9F" w14:textId="77777777" w:rsidR="00962B84" w:rsidRDefault="00962B84" w:rsidP="00962B84">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sidRPr="009533EC">
              <w:rPr>
                <w:sz w:val="20"/>
                <w:szCs w:val="20"/>
                <w:lang w:val="sr-Cyrl-RS"/>
              </w:rPr>
              <w:lastRenderedPageBreak/>
              <w:t>На собној температури</w:t>
            </w:r>
          </w:p>
          <w:p w14:paraId="22FF2D44" w14:textId="77777777" w:rsidR="00A07A8F" w:rsidRPr="00652B22" w:rsidRDefault="00A07A8F" w:rsidP="00962B8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45" w:type="dxa"/>
            <w:shd w:val="clear" w:color="auto" w:fill="B2FCFA"/>
            <w:vAlign w:val="center"/>
          </w:tcPr>
          <w:p w14:paraId="2555C614" w14:textId="77777777" w:rsidR="00A07A8F" w:rsidRPr="007B6F38" w:rsidRDefault="00A07A8F" w:rsidP="00A07A8F">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p>
          <w:p w14:paraId="669CA323" w14:textId="101F70D9" w:rsidR="00A07A8F" w:rsidRPr="007B6F38" w:rsidRDefault="00962B84" w:rsidP="00962B84">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Pr>
                <w:sz w:val="20"/>
                <w:szCs w:val="20"/>
                <w:lang w:val="sr-Cyrl-BA"/>
              </w:rPr>
              <w:lastRenderedPageBreak/>
              <w:t xml:space="preserve">До 7 дана </w:t>
            </w:r>
            <w:r w:rsidR="00A07A8F" w:rsidRPr="007B6F38">
              <w:rPr>
                <w:sz w:val="20"/>
                <w:szCs w:val="20"/>
                <w:lang w:val="sr-Cyrl-BA"/>
              </w:rPr>
              <w:t>на собној температури</w:t>
            </w:r>
          </w:p>
          <w:p w14:paraId="32784AE4" w14:textId="77777777" w:rsidR="00A07A8F" w:rsidRPr="00652B22" w:rsidRDefault="00A07A8F" w:rsidP="00A07A8F">
            <w:pPr>
              <w:pStyle w:val="a"/>
              <w:numPr>
                <w:ilvl w:val="0"/>
                <w:numId w:val="0"/>
              </w:numPr>
              <w:cnfStyle w:val="000000000000" w:firstRow="0" w:lastRow="0" w:firstColumn="0" w:lastColumn="0" w:oddVBand="0" w:evenVBand="0" w:oddHBand="0" w:evenHBand="0" w:firstRowFirstColumn="0" w:firstRowLastColumn="0" w:lastRowFirstColumn="0" w:lastRowLastColumn="0"/>
              <w:rPr>
                <w:sz w:val="20"/>
                <w:szCs w:val="20"/>
                <w:lang w:val="sr-Cyrl-RS"/>
              </w:rPr>
            </w:pPr>
          </w:p>
        </w:tc>
      </w:tr>
      <w:tr w:rsidR="00962B84" w:rsidRPr="00E246B5" w14:paraId="20D9AF89" w14:textId="77777777" w:rsidTr="004A0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08B4B4"/>
            <w:vAlign w:val="center"/>
          </w:tcPr>
          <w:p w14:paraId="22889472" w14:textId="1C17A3CB" w:rsidR="00962B84" w:rsidRPr="00A07A8F" w:rsidRDefault="00962B84" w:rsidP="00962B84">
            <w:pPr>
              <w:pStyle w:val="a"/>
              <w:numPr>
                <w:ilvl w:val="0"/>
                <w:numId w:val="0"/>
              </w:numPr>
              <w:jc w:val="center"/>
              <w:rPr>
                <w:sz w:val="20"/>
                <w:szCs w:val="20"/>
                <w:lang w:val="sr-Latn-BA"/>
              </w:rPr>
            </w:pPr>
            <w:r>
              <w:rPr>
                <w:sz w:val="20"/>
                <w:szCs w:val="20"/>
              </w:rPr>
              <w:t>Хепатитис Ц вирус</w:t>
            </w:r>
            <w:r>
              <w:rPr>
                <w:sz w:val="20"/>
                <w:szCs w:val="20"/>
                <w:lang w:val="sr-Latn-BA"/>
              </w:rPr>
              <w:t xml:space="preserve"> (HCV)</w:t>
            </w:r>
          </w:p>
        </w:tc>
        <w:tc>
          <w:tcPr>
            <w:tcW w:w="1297" w:type="dxa"/>
            <w:shd w:val="clear" w:color="auto" w:fill="0AE1DC"/>
            <w:vAlign w:val="center"/>
          </w:tcPr>
          <w:p w14:paraId="5BD2B32E" w14:textId="402EC0EE" w:rsidR="00962B84" w:rsidRPr="007B6F38" w:rsidRDefault="00962B84" w:rsidP="00962B84">
            <w:pPr>
              <w:pStyle w:val="a"/>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lang w:val="sr-Cyrl-BA"/>
              </w:rPr>
            </w:pPr>
            <w:r>
              <w:rPr>
                <w:sz w:val="20"/>
                <w:szCs w:val="20"/>
              </w:rPr>
              <w:t xml:space="preserve">Kрв </w:t>
            </w:r>
          </w:p>
        </w:tc>
        <w:tc>
          <w:tcPr>
            <w:tcW w:w="2381" w:type="dxa"/>
            <w:shd w:val="clear" w:color="auto" w:fill="0AE1DC"/>
            <w:vAlign w:val="center"/>
          </w:tcPr>
          <w:p w14:paraId="3D30CA92" w14:textId="6C4E57E0" w:rsidR="00962B84" w:rsidRPr="007B6F38" w:rsidRDefault="00962B84" w:rsidP="00962B84">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Pr>
                <w:sz w:val="20"/>
                <w:szCs w:val="20"/>
              </w:rPr>
              <w:t>ЕДТА вакутајнери</w:t>
            </w:r>
          </w:p>
        </w:tc>
        <w:tc>
          <w:tcPr>
            <w:tcW w:w="5385" w:type="dxa"/>
            <w:shd w:val="clear" w:color="auto" w:fill="0AE1DC"/>
            <w:vAlign w:val="center"/>
          </w:tcPr>
          <w:p w14:paraId="13D81B3C" w14:textId="148E1128" w:rsidR="00962B84" w:rsidRPr="007B6F38" w:rsidRDefault="00962B84" w:rsidP="00962B84">
            <w:pPr>
              <w:jc w:val="both"/>
              <w:cnfStyle w:val="000000100000" w:firstRow="0" w:lastRow="0" w:firstColumn="0" w:lastColumn="0" w:oddVBand="0" w:evenVBand="0" w:oddHBand="1" w:evenHBand="0" w:firstRowFirstColumn="0" w:firstRowLastColumn="0" w:lastRowFirstColumn="0" w:lastRowLastColumn="0"/>
              <w:rPr>
                <w:sz w:val="20"/>
                <w:szCs w:val="20"/>
                <w:lang w:val="sr-Cyrl-CS"/>
              </w:rPr>
            </w:pPr>
            <w:r>
              <w:rPr>
                <w:sz w:val="20"/>
                <w:szCs w:val="20"/>
              </w:rPr>
              <w:t>Крв узету у ЕДТА епрувете у року од 6 сати од узимања центрифугиратин  на 800-1600хg 20 минута. Одвојену плазму пребацити у стерилну полипропиленску епрувету.</w:t>
            </w:r>
            <w:r>
              <w:rPr>
                <w:sz w:val="20"/>
                <w:szCs w:val="20"/>
                <w:lang w:val="sr-Latn-BA"/>
              </w:rPr>
              <w:t xml:space="preserve"> </w:t>
            </w:r>
          </w:p>
        </w:tc>
        <w:tc>
          <w:tcPr>
            <w:tcW w:w="1654" w:type="dxa"/>
            <w:shd w:val="clear" w:color="auto" w:fill="0AE1DC"/>
            <w:vAlign w:val="center"/>
          </w:tcPr>
          <w:p w14:paraId="17D41B4B" w14:textId="77777777" w:rsidR="00962B84" w:rsidRPr="007B6F38" w:rsidRDefault="00962B84" w:rsidP="00962B84">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Pr>
                <w:color w:val="000000" w:themeColor="text1"/>
                <w:sz w:val="20"/>
                <w:szCs w:val="20"/>
                <w:lang w:val="sr-Cyrl-RS"/>
              </w:rPr>
              <w:t>Пуна крв-н</w:t>
            </w:r>
            <w:r w:rsidRPr="007B6F38">
              <w:rPr>
                <w:color w:val="000000" w:themeColor="text1"/>
                <w:sz w:val="20"/>
                <w:szCs w:val="20"/>
                <w:lang w:val="sr-Cyrl-RS"/>
              </w:rPr>
              <w:t>а собној температури</w:t>
            </w:r>
          </w:p>
          <w:p w14:paraId="64997841" w14:textId="3F27D18E" w:rsidR="00962B84" w:rsidRPr="007B6F38" w:rsidRDefault="00962B84" w:rsidP="00962B84">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Pr>
                <w:color w:val="000000" w:themeColor="text1"/>
                <w:sz w:val="20"/>
                <w:szCs w:val="20"/>
                <w:lang w:val="sr-Cyrl-RS"/>
              </w:rPr>
              <w:t>(15-25ºС) до 6</w:t>
            </w:r>
            <w:r w:rsidRPr="007B6F38">
              <w:rPr>
                <w:color w:val="000000" w:themeColor="text1"/>
                <w:sz w:val="20"/>
                <w:szCs w:val="20"/>
                <w:lang w:val="sr-Cyrl-RS"/>
              </w:rPr>
              <w:t>ч</w:t>
            </w:r>
          </w:p>
        </w:tc>
        <w:tc>
          <w:tcPr>
            <w:tcW w:w="1645" w:type="dxa"/>
            <w:shd w:val="clear" w:color="auto" w:fill="0AE1DC"/>
            <w:vAlign w:val="center"/>
          </w:tcPr>
          <w:p w14:paraId="72131C1A" w14:textId="77777777" w:rsidR="00962B84" w:rsidRDefault="00962B84" w:rsidP="00962B84">
            <w:pPr>
              <w:pStyle w:val="a"/>
              <w:numPr>
                <w:ilvl w:val="0"/>
                <w:numId w:val="0"/>
              </w:numPr>
              <w:spacing w:before="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Pr>
                <w:color w:val="000000" w:themeColor="text1"/>
                <w:sz w:val="20"/>
                <w:szCs w:val="20"/>
                <w:lang w:val="sr-Cyrl-RS"/>
              </w:rPr>
              <w:t xml:space="preserve"> Плазма:</w:t>
            </w:r>
          </w:p>
          <w:p w14:paraId="622A128C" w14:textId="0875702C" w:rsidR="00962B84" w:rsidRPr="007B6F38" w:rsidRDefault="00962B84" w:rsidP="00962B84">
            <w:pPr>
              <w:pStyle w:val="a"/>
              <w:numPr>
                <w:ilvl w:val="0"/>
                <w:numId w:val="0"/>
              </w:numPr>
              <w:spacing w:before="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r-Cyrl-RS"/>
              </w:rPr>
            </w:pPr>
            <w:r>
              <w:rPr>
                <w:color w:val="000000" w:themeColor="text1"/>
                <w:sz w:val="20"/>
                <w:szCs w:val="20"/>
                <w:lang w:val="sr-Cyrl-RS"/>
              </w:rPr>
              <w:t>+4</w:t>
            </w:r>
            <w:r w:rsidRPr="007B6F38">
              <w:rPr>
                <w:color w:val="000000" w:themeColor="text1"/>
                <w:sz w:val="20"/>
                <w:szCs w:val="20"/>
                <w:lang w:val="sr-Cyrl-RS"/>
              </w:rPr>
              <w:t xml:space="preserve">ºС до  </w:t>
            </w:r>
            <w:r>
              <w:rPr>
                <w:color w:val="000000" w:themeColor="text1"/>
                <w:sz w:val="20"/>
                <w:szCs w:val="20"/>
                <w:lang w:val="sr-Cyrl-RS"/>
              </w:rPr>
              <w:t>72</w:t>
            </w:r>
            <w:r w:rsidRPr="007B6F38">
              <w:rPr>
                <w:color w:val="000000" w:themeColor="text1"/>
                <w:sz w:val="20"/>
                <w:szCs w:val="20"/>
                <w:lang w:val="sr-Cyrl-RS"/>
              </w:rPr>
              <w:t xml:space="preserve"> сати</w:t>
            </w:r>
          </w:p>
          <w:p w14:paraId="6EA73CF0" w14:textId="759F0F19" w:rsidR="00962B84" w:rsidRDefault="00962B84" w:rsidP="00962B84">
            <w:pPr>
              <w:pStyle w:val="a"/>
              <w:numPr>
                <w:ilvl w:val="0"/>
                <w:numId w:val="0"/>
              </w:numPr>
              <w:cnfStyle w:val="000000100000" w:firstRow="0" w:lastRow="0" w:firstColumn="0" w:lastColumn="0" w:oddVBand="0" w:evenVBand="0" w:oddHBand="1" w:evenHBand="0" w:firstRowFirstColumn="0" w:firstRowLastColumn="0" w:lastRowFirstColumn="0" w:lastRowLastColumn="0"/>
              <w:rPr>
                <w:sz w:val="20"/>
                <w:szCs w:val="20"/>
                <w:lang w:val="sr-Cyrl-RS"/>
              </w:rPr>
            </w:pPr>
          </w:p>
        </w:tc>
      </w:tr>
      <w:tr w:rsidR="00962B84" w:rsidRPr="00E246B5" w14:paraId="515DEA30" w14:textId="77777777" w:rsidTr="004A0B56">
        <w:tc>
          <w:tcPr>
            <w:cnfStyle w:val="001000000000" w:firstRow="0" w:lastRow="0" w:firstColumn="1" w:lastColumn="0" w:oddVBand="0" w:evenVBand="0" w:oddHBand="0" w:evenHBand="0" w:firstRowFirstColumn="0" w:firstRowLastColumn="0" w:lastRowFirstColumn="0" w:lastRowLastColumn="0"/>
            <w:tcW w:w="2028" w:type="dxa"/>
            <w:shd w:val="clear" w:color="auto" w:fill="08B4B4"/>
            <w:vAlign w:val="center"/>
          </w:tcPr>
          <w:p w14:paraId="4380A6D7" w14:textId="79F4DDB2" w:rsidR="00962B84" w:rsidRPr="00A07A8F" w:rsidRDefault="00962B84" w:rsidP="00962B84">
            <w:pPr>
              <w:jc w:val="center"/>
              <w:rPr>
                <w:sz w:val="20"/>
                <w:szCs w:val="20"/>
                <w:lang w:val="sr-Latn-BA"/>
              </w:rPr>
            </w:pPr>
            <w:r>
              <w:rPr>
                <w:sz w:val="20"/>
                <w:szCs w:val="20"/>
                <w:lang w:val="sr-Cyrl-CS"/>
              </w:rPr>
              <w:t xml:space="preserve">Хепатитис Б вирус </w:t>
            </w:r>
            <w:r>
              <w:rPr>
                <w:sz w:val="20"/>
                <w:szCs w:val="20"/>
                <w:lang w:val="sr-Latn-BA"/>
              </w:rPr>
              <w:t>(HBV)</w:t>
            </w:r>
          </w:p>
        </w:tc>
        <w:tc>
          <w:tcPr>
            <w:tcW w:w="1297" w:type="dxa"/>
            <w:shd w:val="clear" w:color="auto" w:fill="B2FCFA"/>
            <w:vAlign w:val="center"/>
          </w:tcPr>
          <w:p w14:paraId="622EA6C0" w14:textId="30A5C9E3" w:rsidR="00962B84" w:rsidRPr="007B6F38" w:rsidRDefault="00962B84" w:rsidP="00962B84">
            <w:pPr>
              <w:jc w:val="center"/>
              <w:cnfStyle w:val="000000000000" w:firstRow="0" w:lastRow="0" w:firstColumn="0" w:lastColumn="0" w:oddVBand="0" w:evenVBand="0" w:oddHBand="0" w:evenHBand="0" w:firstRowFirstColumn="0" w:firstRowLastColumn="0" w:lastRowFirstColumn="0" w:lastRowLastColumn="0"/>
              <w:rPr>
                <w:sz w:val="20"/>
                <w:szCs w:val="20"/>
                <w:lang w:val="sr-Cyrl-BA"/>
              </w:rPr>
            </w:pPr>
            <w:r>
              <w:rPr>
                <w:sz w:val="20"/>
                <w:szCs w:val="20"/>
                <w:lang w:val="sr-Cyrl-CS"/>
              </w:rPr>
              <w:t xml:space="preserve">Kрв </w:t>
            </w:r>
          </w:p>
          <w:p w14:paraId="33E15506" w14:textId="5CAC316B" w:rsidR="00962B84" w:rsidRPr="007B6F38" w:rsidRDefault="00962B84" w:rsidP="00962B84">
            <w:pPr>
              <w:pStyle w:val="a"/>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lang w:val="sr-Cyrl-BA"/>
              </w:rPr>
            </w:pPr>
          </w:p>
        </w:tc>
        <w:tc>
          <w:tcPr>
            <w:tcW w:w="2381" w:type="dxa"/>
            <w:shd w:val="clear" w:color="auto" w:fill="B2FCFA"/>
            <w:vAlign w:val="center"/>
          </w:tcPr>
          <w:p w14:paraId="66878AC3" w14:textId="09D396F8" w:rsidR="00962B84" w:rsidRPr="007B6F38" w:rsidRDefault="00962B84" w:rsidP="00962B84">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Pr>
                <w:sz w:val="20"/>
                <w:szCs w:val="20"/>
              </w:rPr>
              <w:t>ЕДТА вакутајнери</w:t>
            </w:r>
          </w:p>
        </w:tc>
        <w:tc>
          <w:tcPr>
            <w:tcW w:w="5385" w:type="dxa"/>
            <w:shd w:val="clear" w:color="auto" w:fill="B2FCFA"/>
            <w:vAlign w:val="center"/>
          </w:tcPr>
          <w:p w14:paraId="78E354E5" w14:textId="1553580D" w:rsidR="00962B84" w:rsidRPr="007B6F38" w:rsidRDefault="00962B84" w:rsidP="00962B84">
            <w:pPr>
              <w:jc w:val="both"/>
              <w:cnfStyle w:val="000000000000" w:firstRow="0" w:lastRow="0" w:firstColumn="0" w:lastColumn="0" w:oddVBand="0" w:evenVBand="0" w:oddHBand="0" w:evenHBand="0" w:firstRowFirstColumn="0" w:firstRowLastColumn="0" w:lastRowFirstColumn="0" w:lastRowLastColumn="0"/>
              <w:rPr>
                <w:sz w:val="20"/>
                <w:szCs w:val="20"/>
                <w:lang w:val="sr-Cyrl-CS"/>
              </w:rPr>
            </w:pPr>
            <w:r>
              <w:rPr>
                <w:sz w:val="20"/>
                <w:szCs w:val="20"/>
              </w:rPr>
              <w:t>Крв узету у ЕДТА епрувете у року од 6 сати од узимања центрифугиратин  на 800-1600хg 20 минута. Одвојену плазму пребацити у стерилну полипропиленску епрувету.</w:t>
            </w:r>
          </w:p>
        </w:tc>
        <w:tc>
          <w:tcPr>
            <w:tcW w:w="1654" w:type="dxa"/>
            <w:shd w:val="clear" w:color="auto" w:fill="B2FCFA"/>
            <w:vAlign w:val="center"/>
          </w:tcPr>
          <w:p w14:paraId="30702A38" w14:textId="77777777" w:rsidR="00962B84" w:rsidRPr="007B6F38" w:rsidRDefault="00962B84" w:rsidP="00962B84">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Pr>
                <w:color w:val="000000" w:themeColor="text1"/>
                <w:sz w:val="20"/>
                <w:szCs w:val="20"/>
                <w:lang w:val="sr-Cyrl-RS"/>
              </w:rPr>
              <w:t>Пуна крв-н</w:t>
            </w:r>
            <w:r w:rsidRPr="007B6F38">
              <w:rPr>
                <w:color w:val="000000" w:themeColor="text1"/>
                <w:sz w:val="20"/>
                <w:szCs w:val="20"/>
                <w:lang w:val="sr-Cyrl-RS"/>
              </w:rPr>
              <w:t>а собној температури</w:t>
            </w:r>
          </w:p>
          <w:p w14:paraId="443CD146" w14:textId="5A106715" w:rsidR="00962B84" w:rsidRPr="007B6F38" w:rsidRDefault="00962B84" w:rsidP="00962B84">
            <w:pPr>
              <w:pStyle w:val="a"/>
              <w:numPr>
                <w:ilvl w:val="0"/>
                <w:numId w:val="0"/>
              </w:numPr>
              <w:spacing w:before="0"/>
              <w:jc w:val="center"/>
              <w:cnfStyle w:val="000000000000" w:firstRow="0" w:lastRow="0" w:firstColumn="0" w:lastColumn="0" w:oddVBand="0" w:evenVBand="0" w:oddHBand="0" w:evenHBand="0" w:firstRowFirstColumn="0" w:firstRowLastColumn="0" w:lastRowFirstColumn="0" w:lastRowLastColumn="0"/>
              <w:rPr>
                <w:sz w:val="20"/>
                <w:szCs w:val="20"/>
                <w:lang w:val="sr-Cyrl-RS"/>
              </w:rPr>
            </w:pPr>
            <w:r>
              <w:rPr>
                <w:color w:val="000000" w:themeColor="text1"/>
                <w:sz w:val="20"/>
                <w:szCs w:val="20"/>
                <w:lang w:val="sr-Cyrl-RS"/>
              </w:rPr>
              <w:t>(15-25ºС) до 6</w:t>
            </w:r>
            <w:r w:rsidRPr="007B6F38">
              <w:rPr>
                <w:color w:val="000000" w:themeColor="text1"/>
                <w:sz w:val="20"/>
                <w:szCs w:val="20"/>
                <w:lang w:val="sr-Cyrl-RS"/>
              </w:rPr>
              <w:t>ч</w:t>
            </w:r>
          </w:p>
        </w:tc>
        <w:tc>
          <w:tcPr>
            <w:tcW w:w="1645" w:type="dxa"/>
            <w:shd w:val="clear" w:color="auto" w:fill="B2FCFA"/>
            <w:vAlign w:val="center"/>
          </w:tcPr>
          <w:p w14:paraId="7B585367" w14:textId="77777777" w:rsidR="00962B84" w:rsidRDefault="00962B84" w:rsidP="00962B84">
            <w:pPr>
              <w:pStyle w:val="a"/>
              <w:numPr>
                <w:ilvl w:val="0"/>
                <w:numId w:val="0"/>
              </w:numPr>
              <w:spacing w:before="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Pr>
                <w:color w:val="000000" w:themeColor="text1"/>
                <w:sz w:val="20"/>
                <w:szCs w:val="20"/>
                <w:lang w:val="sr-Cyrl-RS"/>
              </w:rPr>
              <w:t xml:space="preserve"> Плазма:</w:t>
            </w:r>
          </w:p>
          <w:p w14:paraId="06848098" w14:textId="77777777" w:rsidR="00962B84" w:rsidRPr="007B6F38" w:rsidRDefault="00962B84" w:rsidP="00962B84">
            <w:pPr>
              <w:pStyle w:val="a"/>
              <w:numPr>
                <w:ilvl w:val="0"/>
                <w:numId w:val="0"/>
              </w:numPr>
              <w:spacing w:before="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r-Cyrl-RS"/>
              </w:rPr>
            </w:pPr>
            <w:r>
              <w:rPr>
                <w:color w:val="000000" w:themeColor="text1"/>
                <w:sz w:val="20"/>
                <w:szCs w:val="20"/>
                <w:lang w:val="sr-Cyrl-RS"/>
              </w:rPr>
              <w:t>+4</w:t>
            </w:r>
            <w:r w:rsidRPr="007B6F38">
              <w:rPr>
                <w:color w:val="000000" w:themeColor="text1"/>
                <w:sz w:val="20"/>
                <w:szCs w:val="20"/>
                <w:lang w:val="sr-Cyrl-RS"/>
              </w:rPr>
              <w:t xml:space="preserve">ºС до  </w:t>
            </w:r>
            <w:r>
              <w:rPr>
                <w:color w:val="000000" w:themeColor="text1"/>
                <w:sz w:val="20"/>
                <w:szCs w:val="20"/>
                <w:lang w:val="sr-Cyrl-RS"/>
              </w:rPr>
              <w:t>72</w:t>
            </w:r>
            <w:r w:rsidRPr="007B6F38">
              <w:rPr>
                <w:color w:val="000000" w:themeColor="text1"/>
                <w:sz w:val="20"/>
                <w:szCs w:val="20"/>
                <w:lang w:val="sr-Cyrl-RS"/>
              </w:rPr>
              <w:t xml:space="preserve"> сати</w:t>
            </w:r>
          </w:p>
          <w:p w14:paraId="6C353C79" w14:textId="424F6812" w:rsidR="00962B84" w:rsidRDefault="00962B84" w:rsidP="00962B84">
            <w:pPr>
              <w:pStyle w:val="a"/>
              <w:numPr>
                <w:ilvl w:val="0"/>
                <w:numId w:val="0"/>
              </w:numPr>
              <w:cnfStyle w:val="000000000000" w:firstRow="0" w:lastRow="0" w:firstColumn="0" w:lastColumn="0" w:oddVBand="0" w:evenVBand="0" w:oddHBand="0" w:evenHBand="0" w:firstRowFirstColumn="0" w:firstRowLastColumn="0" w:lastRowFirstColumn="0" w:lastRowLastColumn="0"/>
              <w:rPr>
                <w:sz w:val="20"/>
                <w:szCs w:val="20"/>
                <w:lang w:val="sr-Cyrl-RS"/>
              </w:rPr>
            </w:pPr>
          </w:p>
        </w:tc>
      </w:tr>
      <w:tr w:rsidR="00962B84" w:rsidRPr="00E246B5" w14:paraId="4B075AF9" w14:textId="77777777" w:rsidTr="004A0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08B4B4"/>
            <w:vAlign w:val="center"/>
          </w:tcPr>
          <w:p w14:paraId="2201D0A3" w14:textId="7A3F0B92" w:rsidR="00962B84" w:rsidRPr="009533EC" w:rsidRDefault="00962B84" w:rsidP="00962B84">
            <w:pPr>
              <w:jc w:val="center"/>
              <w:rPr>
                <w:sz w:val="20"/>
                <w:szCs w:val="20"/>
                <w:lang w:val="sr-Cyrl-RS"/>
              </w:rPr>
            </w:pPr>
            <w:r w:rsidRPr="009533EC">
              <w:rPr>
                <w:sz w:val="20"/>
                <w:szCs w:val="20"/>
                <w:lang w:val="sr-Cyrl-RS"/>
              </w:rPr>
              <w:t>SARS-CoV-2</w:t>
            </w:r>
          </w:p>
        </w:tc>
        <w:tc>
          <w:tcPr>
            <w:tcW w:w="1297" w:type="dxa"/>
            <w:shd w:val="clear" w:color="auto" w:fill="0AE1DC"/>
            <w:vAlign w:val="center"/>
          </w:tcPr>
          <w:p w14:paraId="55D441AE" w14:textId="5FABDFDD" w:rsidR="00962B84" w:rsidRPr="007B6F38" w:rsidRDefault="00962B84" w:rsidP="00962B84">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lang w:val="sr-Cyrl-RS"/>
              </w:rPr>
            </w:pPr>
            <w:r w:rsidRPr="009533EC">
              <w:rPr>
                <w:sz w:val="20"/>
                <w:szCs w:val="20"/>
                <w:lang w:val="sr-Cyrl-RS"/>
              </w:rPr>
              <w:t>Брис назофаринкса и орофаринкса.</w:t>
            </w:r>
          </w:p>
        </w:tc>
        <w:tc>
          <w:tcPr>
            <w:tcW w:w="2381" w:type="dxa"/>
            <w:shd w:val="clear" w:color="auto" w:fill="0AE1DC"/>
            <w:vAlign w:val="center"/>
          </w:tcPr>
          <w:p w14:paraId="4AE88E3F" w14:textId="5ADFC236" w:rsidR="00962B84" w:rsidRPr="000879C7" w:rsidRDefault="00962B84" w:rsidP="00962B84">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 xml:space="preserve">Брис у </w:t>
            </w:r>
            <w:r>
              <w:rPr>
                <w:sz w:val="20"/>
                <w:szCs w:val="20"/>
                <w:lang w:val="sr-Cyrl-RS"/>
              </w:rPr>
              <w:t xml:space="preserve">вирусном транспортнм медијуму за молекуларну дијагностику </w:t>
            </w:r>
          </w:p>
        </w:tc>
        <w:tc>
          <w:tcPr>
            <w:tcW w:w="5385" w:type="dxa"/>
            <w:shd w:val="clear" w:color="auto" w:fill="0AE1DC"/>
            <w:vAlign w:val="center"/>
          </w:tcPr>
          <w:p w14:paraId="56A5DF27" w14:textId="0067D062" w:rsidR="00962B84" w:rsidRPr="000879C7" w:rsidRDefault="00962B84" w:rsidP="00962B84">
            <w:pPr>
              <w:pStyle w:val="a"/>
              <w:numPr>
                <w:ilvl w:val="0"/>
                <w:numId w:val="0"/>
              </w:numPr>
              <w:jc w:val="both"/>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BA"/>
              </w:rPr>
              <w:t>Узорци се узимају заједно у једном транспортном медијуму, стерилним дакронским или најлонским брисом</w:t>
            </w:r>
          </w:p>
        </w:tc>
        <w:tc>
          <w:tcPr>
            <w:tcW w:w="1654" w:type="dxa"/>
            <w:shd w:val="clear" w:color="auto" w:fill="0AE1DC"/>
            <w:vAlign w:val="center"/>
          </w:tcPr>
          <w:p w14:paraId="3C4C2FB9" w14:textId="77777777" w:rsidR="00962B84" w:rsidRDefault="00962B84" w:rsidP="00962B84">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9533EC">
              <w:rPr>
                <w:sz w:val="20"/>
                <w:szCs w:val="20"/>
                <w:lang w:val="sr-Cyrl-RS"/>
              </w:rPr>
              <w:t>На собној температури</w:t>
            </w:r>
          </w:p>
          <w:p w14:paraId="346EB3F6" w14:textId="51CFA658" w:rsidR="00962B84" w:rsidRPr="009533EC" w:rsidRDefault="00962B84" w:rsidP="00962B84">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Pr>
                <w:sz w:val="20"/>
                <w:szCs w:val="20"/>
                <w:lang w:val="sr-Cyrl-RS"/>
              </w:rPr>
              <w:t>(15-25ºС</w:t>
            </w:r>
            <w:r w:rsidRPr="00D34863">
              <w:rPr>
                <w:sz w:val="20"/>
                <w:szCs w:val="20"/>
                <w:lang w:val="sr-Cyrl-RS"/>
              </w:rPr>
              <w:t>)</w:t>
            </w:r>
            <w:r>
              <w:rPr>
                <w:sz w:val="20"/>
                <w:szCs w:val="20"/>
                <w:lang w:val="sr-Cyrl-RS"/>
              </w:rPr>
              <w:t xml:space="preserve"> </w:t>
            </w:r>
            <w:r w:rsidRPr="009533EC">
              <w:rPr>
                <w:sz w:val="20"/>
                <w:szCs w:val="20"/>
                <w:lang w:val="sr-Cyrl-RS"/>
              </w:rPr>
              <w:t>до 2</w:t>
            </w:r>
            <w:r>
              <w:rPr>
                <w:sz w:val="20"/>
                <w:szCs w:val="20"/>
                <w:lang w:val="sr-Cyrl-RS"/>
              </w:rPr>
              <w:t xml:space="preserve"> </w:t>
            </w:r>
            <w:r w:rsidRPr="009533EC">
              <w:rPr>
                <w:sz w:val="20"/>
                <w:szCs w:val="20"/>
                <w:lang w:val="sr-Cyrl-RS"/>
              </w:rPr>
              <w:t>ч</w:t>
            </w:r>
            <w:r>
              <w:rPr>
                <w:sz w:val="20"/>
                <w:szCs w:val="20"/>
                <w:lang w:val="sr-Cyrl-RS"/>
              </w:rPr>
              <w:t>аса</w:t>
            </w:r>
          </w:p>
        </w:tc>
        <w:tc>
          <w:tcPr>
            <w:tcW w:w="1645" w:type="dxa"/>
            <w:shd w:val="clear" w:color="auto" w:fill="0AE1DC"/>
            <w:vAlign w:val="center"/>
          </w:tcPr>
          <w:p w14:paraId="37826FDC" w14:textId="20930030" w:rsidR="00962B84" w:rsidRDefault="00962B84" w:rsidP="00962B84">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652B22">
              <w:rPr>
                <w:sz w:val="20"/>
                <w:szCs w:val="20"/>
                <w:lang w:val="sr-Cyrl-RS"/>
              </w:rPr>
              <w:t xml:space="preserve">До </w:t>
            </w:r>
            <w:r>
              <w:rPr>
                <w:sz w:val="20"/>
                <w:szCs w:val="20"/>
                <w:lang w:val="sr-Cyrl-RS"/>
              </w:rPr>
              <w:t>72</w:t>
            </w:r>
            <w:r w:rsidRPr="00652B22">
              <w:rPr>
                <w:sz w:val="20"/>
                <w:szCs w:val="20"/>
                <w:lang w:val="sr-Cyrl-RS"/>
              </w:rPr>
              <w:t xml:space="preserve"> час</w:t>
            </w:r>
            <w:r>
              <w:rPr>
                <w:sz w:val="20"/>
                <w:szCs w:val="20"/>
                <w:lang w:val="sr-Cyrl-RS"/>
              </w:rPr>
              <w:t>а</w:t>
            </w:r>
            <w:r w:rsidRPr="00652B22">
              <w:rPr>
                <w:sz w:val="20"/>
                <w:szCs w:val="20"/>
                <w:lang w:val="sr-Cyrl-RS"/>
              </w:rPr>
              <w:t xml:space="preserve"> у фрижидеру</w:t>
            </w:r>
          </w:p>
          <w:p w14:paraId="15FAA136" w14:textId="220A1AA6" w:rsidR="00962B84" w:rsidRPr="00652B22" w:rsidRDefault="00962B84" w:rsidP="00962B84">
            <w:pPr>
              <w:pStyle w:val="a"/>
              <w:numPr>
                <w:ilvl w:val="0"/>
                <w:numId w:val="0"/>
              </w:numPr>
              <w:spacing w:before="0"/>
              <w:jc w:val="center"/>
              <w:cnfStyle w:val="000000100000" w:firstRow="0" w:lastRow="0" w:firstColumn="0" w:lastColumn="0" w:oddVBand="0" w:evenVBand="0" w:oddHBand="1" w:evenHBand="0" w:firstRowFirstColumn="0" w:firstRowLastColumn="0" w:lastRowFirstColumn="0" w:lastRowLastColumn="0"/>
              <w:rPr>
                <w:sz w:val="20"/>
                <w:szCs w:val="20"/>
                <w:lang w:val="sr-Cyrl-RS"/>
              </w:rPr>
            </w:pPr>
            <w:r w:rsidRPr="00652B22">
              <w:rPr>
                <w:sz w:val="20"/>
                <w:szCs w:val="20"/>
                <w:lang w:val="sr-Cyrl-RS"/>
              </w:rPr>
              <w:t xml:space="preserve"> (</w:t>
            </w:r>
            <w:r>
              <w:rPr>
                <w:sz w:val="20"/>
                <w:szCs w:val="20"/>
                <w:lang w:val="sr-Cyrl-RS"/>
              </w:rPr>
              <w:t>4</w:t>
            </w:r>
            <w:r w:rsidRPr="00652B22">
              <w:rPr>
                <w:sz w:val="20"/>
                <w:szCs w:val="20"/>
                <w:lang w:val="sr-Cyrl-RS"/>
              </w:rPr>
              <w:t>°С)</w:t>
            </w:r>
            <w:r>
              <w:rPr>
                <w:sz w:val="20"/>
                <w:szCs w:val="20"/>
                <w:lang w:val="sr-Cyrl-RS"/>
              </w:rPr>
              <w:t>,</w:t>
            </w:r>
          </w:p>
        </w:tc>
      </w:tr>
    </w:tbl>
    <w:p w14:paraId="2FCEFA8D" w14:textId="77777777" w:rsidR="007471DD" w:rsidRPr="005A3BF5" w:rsidRDefault="007471DD" w:rsidP="007471DD">
      <w:pPr>
        <w:pStyle w:val="2"/>
        <w:numPr>
          <w:ilvl w:val="0"/>
          <w:numId w:val="0"/>
        </w:numPr>
        <w:ind w:left="1004" w:hanging="720"/>
        <w:rPr>
          <w:lang w:val="sr-Cyrl-RS"/>
        </w:rPr>
      </w:pPr>
    </w:p>
    <w:sectPr w:rsidR="007471DD" w:rsidRPr="005A3BF5" w:rsidSect="00CB4054">
      <w:headerReference w:type="even" r:id="rId7"/>
      <w:headerReference w:type="default" r:id="rId8"/>
      <w:footerReference w:type="even" r:id="rId9"/>
      <w:footerReference w:type="default" r:id="rId10"/>
      <w:headerReference w:type="first" r:id="rId11"/>
      <w:footerReference w:type="first" r:id="rId12"/>
      <w:pgSz w:w="15840" w:h="12240" w:orient="landscape"/>
      <w:pgMar w:top="1134" w:right="720" w:bottom="49" w:left="720" w:header="22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4DBD0" w14:textId="77777777" w:rsidR="00EB5A53" w:rsidRDefault="00EB5A53" w:rsidP="00C66AFC">
      <w:r>
        <w:separator/>
      </w:r>
    </w:p>
  </w:endnote>
  <w:endnote w:type="continuationSeparator" w:id="0">
    <w:p w14:paraId="4CEFA073" w14:textId="77777777" w:rsidR="00EB5A53" w:rsidRDefault="00EB5A53" w:rsidP="00C6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C7123" w14:textId="77777777" w:rsidR="00505C76" w:rsidRDefault="00505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D52F" w14:textId="77777777" w:rsidR="00505C76" w:rsidRDefault="00505C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34D3" w14:textId="77777777" w:rsidR="00505C76" w:rsidRDefault="00505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9873B" w14:textId="77777777" w:rsidR="00EB5A53" w:rsidRDefault="00EB5A53" w:rsidP="00C66AFC">
      <w:r>
        <w:separator/>
      </w:r>
    </w:p>
  </w:footnote>
  <w:footnote w:type="continuationSeparator" w:id="0">
    <w:p w14:paraId="4C829308" w14:textId="77777777" w:rsidR="00EB5A53" w:rsidRDefault="00EB5A53" w:rsidP="00C66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275A0" w14:textId="77777777" w:rsidR="00505C76" w:rsidRDefault="00505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2"/>
      <w:gridCol w:w="9639"/>
      <w:gridCol w:w="2126"/>
    </w:tblGrid>
    <w:tr w:rsidR="00505C76" w14:paraId="55EE7413" w14:textId="77777777" w:rsidTr="0068062F">
      <w:trPr>
        <w:trHeight w:val="1790"/>
        <w:jc w:val="center"/>
      </w:trPr>
      <w:tc>
        <w:tcPr>
          <w:tcW w:w="2122" w:type="dxa"/>
          <w:vAlign w:val="center"/>
        </w:tcPr>
        <w:p w14:paraId="0230E3BA" w14:textId="77777777" w:rsidR="00505C76" w:rsidRDefault="00505C76" w:rsidP="0068062F">
          <w:pPr>
            <w:pStyle w:val="Header"/>
            <w:tabs>
              <w:tab w:val="center" w:pos="2235"/>
              <w:tab w:val="right" w:pos="8046"/>
              <w:tab w:val="left" w:pos="9464"/>
            </w:tabs>
            <w:jc w:val="center"/>
            <w:rPr>
              <w:rFonts w:ascii="Arial" w:hAnsi="Arial"/>
              <w:sz w:val="22"/>
            </w:rPr>
          </w:pPr>
          <w:r>
            <w:rPr>
              <w:b/>
              <w:noProof/>
              <w:lang w:val="en-US" w:eastAsia="en-US"/>
            </w:rPr>
            <w:drawing>
              <wp:inline distT="0" distB="0" distL="0" distR="0" wp14:anchorId="4DCF0DB1" wp14:editId="1B4D27C1">
                <wp:extent cx="447675" cy="457200"/>
                <wp:effectExtent l="0" t="0" r="9525" b="0"/>
                <wp:docPr id="14" name="Picture 14" descr="cropp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c>
      <w:tc>
        <w:tcPr>
          <w:tcW w:w="9639" w:type="dxa"/>
          <w:vAlign w:val="center"/>
        </w:tcPr>
        <w:p w14:paraId="289D1643" w14:textId="77777777" w:rsidR="00505C76" w:rsidRDefault="00505C76" w:rsidP="0068062F">
          <w:pPr>
            <w:pStyle w:val="Header"/>
            <w:spacing w:before="20"/>
            <w:jc w:val="center"/>
            <w:rPr>
              <w:b/>
              <w:lang w:val="sr-Cyrl-RS"/>
            </w:rPr>
          </w:pPr>
          <w:r>
            <w:rPr>
              <w:b/>
              <w:lang w:val="sr-Cyrl-CS"/>
            </w:rPr>
            <w:t>Јавна здравствена установа Болница „Свети Врачеви“</w:t>
          </w:r>
          <w:r>
            <w:rPr>
              <w:b/>
              <w:lang w:val="sr-Cyrl-RS"/>
            </w:rPr>
            <w:t xml:space="preserve"> </w:t>
          </w:r>
          <w:r>
            <w:rPr>
              <w:b/>
              <w:lang w:val="sr-Cyrl-CS"/>
            </w:rPr>
            <w:t>Бијељина</w:t>
          </w:r>
        </w:p>
        <w:p w14:paraId="2D6BCAF4" w14:textId="77777777" w:rsidR="00505C76" w:rsidRDefault="00505C76" w:rsidP="0068062F">
          <w:pPr>
            <w:pStyle w:val="Header"/>
            <w:tabs>
              <w:tab w:val="center" w:pos="2235"/>
              <w:tab w:val="right" w:pos="8046"/>
              <w:tab w:val="left" w:pos="9464"/>
            </w:tabs>
            <w:jc w:val="center"/>
            <w:rPr>
              <w:color w:val="333333"/>
              <w:shd w:val="clear" w:color="auto" w:fill="FFFFFF"/>
            </w:rPr>
          </w:pPr>
          <w:r>
            <w:rPr>
              <w:color w:val="333333"/>
              <w:shd w:val="clear" w:color="auto" w:fill="FFFFFF"/>
            </w:rPr>
            <w:t>Ул. Српске војске 53, +387 (0)55 415 555, 415 556</w:t>
          </w:r>
        </w:p>
        <w:p w14:paraId="5AFEF76A" w14:textId="77777777" w:rsidR="00505C76" w:rsidRDefault="00505C76" w:rsidP="0068062F">
          <w:pPr>
            <w:pStyle w:val="Header"/>
            <w:tabs>
              <w:tab w:val="center" w:pos="2235"/>
              <w:tab w:val="right" w:pos="8046"/>
              <w:tab w:val="left" w:pos="9464"/>
            </w:tabs>
            <w:jc w:val="center"/>
            <w:rPr>
              <w:color w:val="333333"/>
              <w:shd w:val="clear" w:color="auto" w:fill="FFFFFF"/>
              <w:lang w:val="sr-Cyrl-RS"/>
            </w:rPr>
          </w:pPr>
          <w:r>
            <w:rPr>
              <w:color w:val="333333"/>
              <w:shd w:val="clear" w:color="auto" w:fill="FFFFFF"/>
              <w:lang w:val="sr-Cyrl-RS"/>
            </w:rPr>
            <w:t>Служба за микробиологију са паразитологијом</w:t>
          </w:r>
        </w:p>
        <w:p w14:paraId="14F3438B" w14:textId="77777777" w:rsidR="00505C76" w:rsidRDefault="00505C76" w:rsidP="0068062F">
          <w:pPr>
            <w:pStyle w:val="Header"/>
            <w:tabs>
              <w:tab w:val="center" w:pos="2235"/>
              <w:tab w:val="right" w:pos="8046"/>
              <w:tab w:val="left" w:pos="9464"/>
            </w:tabs>
            <w:jc w:val="center"/>
            <w:rPr>
              <w:color w:val="333333"/>
              <w:shd w:val="clear" w:color="auto" w:fill="FFFFFF"/>
              <w:lang w:val="sr-Cyrl-RS"/>
            </w:rPr>
          </w:pPr>
        </w:p>
        <w:p w14:paraId="1B55CF7B" w14:textId="02667C4C" w:rsidR="00505C76" w:rsidRDefault="00505C76" w:rsidP="0068062F">
          <w:pPr>
            <w:pStyle w:val="Header"/>
            <w:tabs>
              <w:tab w:val="center" w:pos="2235"/>
              <w:tab w:val="right" w:pos="8046"/>
              <w:tab w:val="left" w:pos="9464"/>
            </w:tabs>
            <w:jc w:val="center"/>
            <w:rPr>
              <w:rFonts w:ascii="Arial" w:hAnsi="Arial"/>
              <w:b/>
              <w:bCs/>
              <w:sz w:val="22"/>
              <w:lang w:val="sr-Cyrl-RS"/>
            </w:rPr>
          </w:pPr>
          <w:r w:rsidRPr="00E82BCB">
            <w:rPr>
              <w:b/>
              <w:color w:val="333333"/>
              <w:shd w:val="clear" w:color="auto" w:fill="FFFFFF"/>
              <w:lang w:val="sr-Cyrl-BA"/>
            </w:rPr>
            <w:t>УПУТСТВО ЗА ЗДРАВСТВЕНЕ РАДНИКЕ ЗА ПРИКУПЉАЊЕ УЗОРАКА ЗА МИКРОБИОЛОШКЕ АНАЛИЗЕ</w:t>
          </w:r>
        </w:p>
      </w:tc>
      <w:tc>
        <w:tcPr>
          <w:tcW w:w="2126" w:type="dxa"/>
          <w:vAlign w:val="center"/>
        </w:tcPr>
        <w:p w14:paraId="4605572F" w14:textId="77777777" w:rsidR="00505C76" w:rsidRPr="000E4FD0" w:rsidRDefault="00505C76" w:rsidP="0068062F">
          <w:pPr>
            <w:pStyle w:val="Header"/>
            <w:tabs>
              <w:tab w:val="center" w:pos="2235"/>
              <w:tab w:val="right" w:pos="8046"/>
              <w:tab w:val="left" w:pos="9464"/>
            </w:tabs>
            <w:spacing w:before="360"/>
            <w:ind w:right="152"/>
            <w:jc w:val="center"/>
            <w:rPr>
              <w:rFonts w:asciiTheme="minorHAnsi" w:hAnsiTheme="minorHAnsi" w:cstheme="minorHAnsi"/>
              <w:b/>
              <w:bCs/>
              <w:sz w:val="22"/>
              <w:szCs w:val="22"/>
            </w:rPr>
          </w:pPr>
          <w:r w:rsidRPr="000E4FD0">
            <w:rPr>
              <w:rFonts w:asciiTheme="minorHAnsi" w:hAnsiTheme="minorHAnsi" w:cstheme="minorHAnsi"/>
              <w:b/>
              <w:bCs/>
              <w:sz w:val="22"/>
              <w:szCs w:val="22"/>
              <w:lang w:val="sr-Cyrl-BA"/>
            </w:rPr>
            <w:t>Страна</w:t>
          </w:r>
          <w:r w:rsidRPr="000E4FD0">
            <w:rPr>
              <w:rFonts w:asciiTheme="minorHAnsi" w:hAnsiTheme="minorHAnsi" w:cstheme="minorHAnsi"/>
              <w:b/>
              <w:bCs/>
              <w:sz w:val="22"/>
              <w:szCs w:val="22"/>
            </w:rPr>
            <w:t xml:space="preserve"> </w:t>
          </w:r>
          <w:r w:rsidRPr="000E4FD0">
            <w:rPr>
              <w:rFonts w:asciiTheme="minorHAnsi" w:hAnsiTheme="minorHAnsi" w:cstheme="minorHAnsi"/>
              <w:b/>
              <w:bCs/>
              <w:sz w:val="22"/>
              <w:szCs w:val="22"/>
            </w:rPr>
            <w:fldChar w:fldCharType="begin"/>
          </w:r>
          <w:r w:rsidRPr="000E4FD0">
            <w:rPr>
              <w:rFonts w:asciiTheme="minorHAnsi" w:hAnsiTheme="minorHAnsi" w:cstheme="minorHAnsi"/>
              <w:b/>
              <w:bCs/>
              <w:sz w:val="22"/>
              <w:szCs w:val="22"/>
            </w:rPr>
            <w:instrText xml:space="preserve"> PAGE  \* Arabic  \* MERGEFORMAT </w:instrText>
          </w:r>
          <w:r w:rsidRPr="000E4FD0">
            <w:rPr>
              <w:rFonts w:asciiTheme="minorHAnsi" w:hAnsiTheme="minorHAnsi" w:cstheme="minorHAnsi"/>
              <w:b/>
              <w:bCs/>
              <w:sz w:val="22"/>
              <w:szCs w:val="22"/>
            </w:rPr>
            <w:fldChar w:fldCharType="separate"/>
          </w:r>
          <w:r w:rsidR="001B1338">
            <w:rPr>
              <w:rFonts w:asciiTheme="minorHAnsi" w:hAnsiTheme="minorHAnsi" w:cstheme="minorHAnsi"/>
              <w:b/>
              <w:bCs/>
              <w:noProof/>
              <w:sz w:val="22"/>
              <w:szCs w:val="22"/>
            </w:rPr>
            <w:t>15</w:t>
          </w:r>
          <w:r w:rsidRPr="000E4FD0">
            <w:rPr>
              <w:rFonts w:asciiTheme="minorHAnsi" w:hAnsiTheme="minorHAnsi" w:cstheme="minorHAnsi"/>
              <w:b/>
              <w:bCs/>
              <w:sz w:val="22"/>
              <w:szCs w:val="22"/>
            </w:rPr>
            <w:fldChar w:fldCharType="end"/>
          </w:r>
          <w:r w:rsidRPr="000E4FD0">
            <w:rPr>
              <w:rFonts w:asciiTheme="minorHAnsi" w:hAnsiTheme="minorHAnsi" w:cstheme="minorHAnsi"/>
              <w:b/>
              <w:bCs/>
              <w:sz w:val="22"/>
              <w:szCs w:val="22"/>
            </w:rPr>
            <w:t xml:space="preserve"> o</w:t>
          </w:r>
          <w:r w:rsidRPr="000E4FD0">
            <w:rPr>
              <w:rFonts w:asciiTheme="minorHAnsi" w:hAnsiTheme="minorHAnsi" w:cstheme="minorHAnsi"/>
              <w:b/>
              <w:bCs/>
              <w:sz w:val="22"/>
              <w:szCs w:val="22"/>
              <w:lang w:val="sr-Cyrl-BA"/>
            </w:rPr>
            <w:t>д</w:t>
          </w:r>
          <w:r w:rsidRPr="000E4FD0">
            <w:rPr>
              <w:rFonts w:asciiTheme="minorHAnsi" w:hAnsiTheme="minorHAnsi" w:cstheme="minorHAnsi"/>
              <w:b/>
              <w:bCs/>
              <w:sz w:val="22"/>
              <w:szCs w:val="22"/>
            </w:rPr>
            <w:t xml:space="preserve"> </w:t>
          </w:r>
          <w:r w:rsidRPr="000E4FD0">
            <w:rPr>
              <w:rFonts w:asciiTheme="minorHAnsi" w:hAnsiTheme="minorHAnsi" w:cstheme="minorHAnsi"/>
              <w:b/>
              <w:bCs/>
              <w:sz w:val="22"/>
              <w:szCs w:val="22"/>
            </w:rPr>
            <w:fldChar w:fldCharType="begin"/>
          </w:r>
          <w:r w:rsidRPr="000E4FD0">
            <w:rPr>
              <w:rFonts w:asciiTheme="minorHAnsi" w:hAnsiTheme="minorHAnsi" w:cstheme="minorHAnsi"/>
              <w:b/>
              <w:bCs/>
              <w:sz w:val="22"/>
              <w:szCs w:val="22"/>
            </w:rPr>
            <w:instrText xml:space="preserve"> NUMPAGES  \* Arabic  \* MERGEFORMAT </w:instrText>
          </w:r>
          <w:r w:rsidRPr="000E4FD0">
            <w:rPr>
              <w:rFonts w:asciiTheme="minorHAnsi" w:hAnsiTheme="minorHAnsi" w:cstheme="minorHAnsi"/>
              <w:b/>
              <w:bCs/>
              <w:sz w:val="22"/>
              <w:szCs w:val="22"/>
            </w:rPr>
            <w:fldChar w:fldCharType="separate"/>
          </w:r>
          <w:r w:rsidR="001B1338">
            <w:rPr>
              <w:rFonts w:asciiTheme="minorHAnsi" w:hAnsiTheme="minorHAnsi" w:cstheme="minorHAnsi"/>
              <w:b/>
              <w:bCs/>
              <w:noProof/>
              <w:sz w:val="22"/>
              <w:szCs w:val="22"/>
            </w:rPr>
            <w:t>15</w:t>
          </w:r>
          <w:r w:rsidRPr="000E4FD0">
            <w:rPr>
              <w:rFonts w:asciiTheme="minorHAnsi" w:hAnsiTheme="minorHAnsi" w:cstheme="minorHAnsi"/>
              <w:b/>
              <w:bCs/>
              <w:sz w:val="22"/>
              <w:szCs w:val="22"/>
            </w:rPr>
            <w:fldChar w:fldCharType="end"/>
          </w:r>
        </w:p>
      </w:tc>
    </w:tr>
  </w:tbl>
  <w:p w14:paraId="54A762E0" w14:textId="5372DCB9" w:rsidR="00505C76" w:rsidRPr="00680861" w:rsidRDefault="00505C76" w:rsidP="00FC6D01">
    <w:pPr>
      <w:rPr>
        <w:rFonts w:asciiTheme="minorHAnsi" w:hAnsiTheme="minorHAnsi" w:cstheme="minorHAnsi"/>
        <w:b/>
        <w:szCs w:val="22"/>
        <w:lang w:val="sr-Cyrl-BA"/>
      </w:rPr>
    </w:pPr>
  </w:p>
  <w:p w14:paraId="34890B22" w14:textId="77777777" w:rsidR="00505C76" w:rsidRDefault="00505C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F3C3F" w14:textId="77777777" w:rsidR="00505C76" w:rsidRDefault="00505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5D3C"/>
    <w:multiLevelType w:val="hybridMultilevel"/>
    <w:tmpl w:val="0EE24766"/>
    <w:lvl w:ilvl="0" w:tplc="04090001">
      <w:start w:val="1"/>
      <w:numFmt w:val="bullet"/>
      <w:lvlText w:val=""/>
      <w:lvlJc w:val="left"/>
      <w:pPr>
        <w:ind w:left="1052" w:hanging="360"/>
      </w:pPr>
      <w:rPr>
        <w:rFonts w:ascii="Symbol" w:hAnsi="Symbol" w:hint="default"/>
      </w:rPr>
    </w:lvl>
    <w:lvl w:ilvl="1" w:tplc="04090003">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1" w15:restartNumberingAfterBreak="0">
    <w:nsid w:val="017E6876"/>
    <w:multiLevelType w:val="hybridMultilevel"/>
    <w:tmpl w:val="778EF8CC"/>
    <w:lvl w:ilvl="0" w:tplc="99CCC16C">
      <w:start w:val="1"/>
      <w:numFmt w:val="bullet"/>
      <w:lvlText w:val="•"/>
      <w:lvlJc w:val="left"/>
      <w:pPr>
        <w:ind w:left="644" w:hanging="360"/>
      </w:pPr>
      <w:rPr>
        <w:rFonts w:ascii="Times New Roman" w:hAnsi="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21C102A"/>
    <w:multiLevelType w:val="hybridMultilevel"/>
    <w:tmpl w:val="A266D454"/>
    <w:lvl w:ilvl="0" w:tplc="58E01310">
      <w:start w:val="1"/>
      <w:numFmt w:val="decimal"/>
      <w:lvlText w:val="%1."/>
      <w:lvlJc w:val="left"/>
      <w:pPr>
        <w:ind w:left="644" w:hanging="360"/>
      </w:pPr>
      <w:rPr>
        <w:rFonts w:eastAsia="MS Mincho"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1740"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56241AA"/>
    <w:multiLevelType w:val="hybridMultilevel"/>
    <w:tmpl w:val="56124E70"/>
    <w:lvl w:ilvl="0" w:tplc="E05CBD4E">
      <w:start w:val="1"/>
      <w:numFmt w:val="decimal"/>
      <w:pStyle w:val="a"/>
      <w:lvlText w:val="%1) "/>
      <w:lvlJc w:val="right"/>
      <w:pPr>
        <w:tabs>
          <w:tab w:val="num" w:pos="289"/>
        </w:tabs>
        <w:ind w:left="288" w:firstLine="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4" w15:restartNumberingAfterBreak="0">
    <w:nsid w:val="09512016"/>
    <w:multiLevelType w:val="hybridMultilevel"/>
    <w:tmpl w:val="55483D0C"/>
    <w:lvl w:ilvl="0" w:tplc="99CCC16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E4AE2"/>
    <w:multiLevelType w:val="hybridMultilevel"/>
    <w:tmpl w:val="77CE8016"/>
    <w:lvl w:ilvl="0" w:tplc="58E01310">
      <w:start w:val="1"/>
      <w:numFmt w:val="decimal"/>
      <w:lvlText w:val="%1."/>
      <w:lvlJc w:val="left"/>
      <w:pPr>
        <w:ind w:left="644" w:hanging="360"/>
      </w:pPr>
      <w:rPr>
        <w:rFonts w:eastAsia="MS Mincho"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E5E508E"/>
    <w:multiLevelType w:val="hybridMultilevel"/>
    <w:tmpl w:val="3E383B8A"/>
    <w:lvl w:ilvl="0" w:tplc="6F42C6BE">
      <w:start w:val="1"/>
      <w:numFmt w:val="bullet"/>
      <w:pStyle w:val="1"/>
      <w:lvlText w:val="-"/>
      <w:lvlJc w:val="left"/>
      <w:pPr>
        <w:tabs>
          <w:tab w:val="num" w:pos="700"/>
        </w:tabs>
        <w:ind w:left="680" w:hanging="34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5390F"/>
    <w:multiLevelType w:val="hybridMultilevel"/>
    <w:tmpl w:val="BDAA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5117A"/>
    <w:multiLevelType w:val="hybridMultilevel"/>
    <w:tmpl w:val="35D69A30"/>
    <w:lvl w:ilvl="0" w:tplc="99CCC16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85F6D"/>
    <w:multiLevelType w:val="hybridMultilevel"/>
    <w:tmpl w:val="BBBA41F4"/>
    <w:lvl w:ilvl="0" w:tplc="6F5A485E">
      <w:start w:val="2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17BB1CBC"/>
    <w:multiLevelType w:val="hybridMultilevel"/>
    <w:tmpl w:val="4B6CCB00"/>
    <w:lvl w:ilvl="0" w:tplc="494E93B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B0646"/>
    <w:multiLevelType w:val="hybridMultilevel"/>
    <w:tmpl w:val="831C3F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1D5D27C1"/>
    <w:multiLevelType w:val="multilevel"/>
    <w:tmpl w:val="BADC19AC"/>
    <w:lvl w:ilvl="0">
      <w:start w:val="1"/>
      <w:numFmt w:val="decimal"/>
      <w:lvlText w:val="%1."/>
      <w:lvlJc w:val="left"/>
      <w:pPr>
        <w:ind w:left="420" w:hanging="360"/>
      </w:pPr>
      <w:rPr>
        <w:rFonts w:hint="default"/>
      </w:rPr>
    </w:lvl>
    <w:lvl w:ilvl="1">
      <w:start w:val="6"/>
      <w:numFmt w:val="decimal"/>
      <w:isLgl/>
      <w:lvlText w:val="%1.%2."/>
      <w:lvlJc w:val="left"/>
      <w:pPr>
        <w:ind w:left="600" w:hanging="540"/>
      </w:pPr>
      <w:rPr>
        <w:rFonts w:hint="default"/>
      </w:rPr>
    </w:lvl>
    <w:lvl w:ilvl="2">
      <w:start w:val="1"/>
      <w:numFmt w:val="decimal"/>
      <w:isLgl/>
      <w:lvlText w:val="%1.%2.%3."/>
      <w:lvlJc w:val="left"/>
      <w:pPr>
        <w:ind w:left="862" w:hanging="720"/>
      </w:pPr>
      <w:rPr>
        <w:rFonts w:hint="default"/>
        <w:b/>
        <w:i/>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3" w15:restartNumberingAfterBreak="0">
    <w:nsid w:val="1D9B72E4"/>
    <w:multiLevelType w:val="hybridMultilevel"/>
    <w:tmpl w:val="A59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C6F16"/>
    <w:multiLevelType w:val="hybridMultilevel"/>
    <w:tmpl w:val="D3F4E84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245171B1"/>
    <w:multiLevelType w:val="hybridMultilevel"/>
    <w:tmpl w:val="56F2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D3627"/>
    <w:multiLevelType w:val="hybridMultilevel"/>
    <w:tmpl w:val="6D8AD042"/>
    <w:lvl w:ilvl="0" w:tplc="99CCC16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60E30"/>
    <w:multiLevelType w:val="hybridMultilevel"/>
    <w:tmpl w:val="041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214FD"/>
    <w:multiLevelType w:val="hybridMultilevel"/>
    <w:tmpl w:val="AD6A4FD0"/>
    <w:lvl w:ilvl="0" w:tplc="37DC7214">
      <w:start w:val="2"/>
      <w:numFmt w:val="bullet"/>
      <w:lvlText w:val="•"/>
      <w:lvlJc w:val="left"/>
      <w:pPr>
        <w:ind w:left="360" w:hanging="360"/>
      </w:pPr>
      <w:rPr>
        <w:rFonts w:ascii="Times New Roman" w:hAnsi="Times New Roman" w:cs="Times New 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0C7AE7"/>
    <w:multiLevelType w:val="hybridMultilevel"/>
    <w:tmpl w:val="E464897A"/>
    <w:lvl w:ilvl="0" w:tplc="0DB09064">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8C6823"/>
    <w:multiLevelType w:val="hybridMultilevel"/>
    <w:tmpl w:val="109E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7034A"/>
    <w:multiLevelType w:val="hybridMultilevel"/>
    <w:tmpl w:val="BAFA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E418B"/>
    <w:multiLevelType w:val="hybridMultilevel"/>
    <w:tmpl w:val="88164A6A"/>
    <w:lvl w:ilvl="0" w:tplc="99CCC16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0197D"/>
    <w:multiLevelType w:val="multilevel"/>
    <w:tmpl w:val="24CAA9EA"/>
    <w:lvl w:ilvl="0">
      <w:start w:val="1"/>
      <w:numFmt w:val="decimal"/>
      <w:lvlText w:val="%1."/>
      <w:lvlJc w:val="left"/>
      <w:pPr>
        <w:tabs>
          <w:tab w:val="num" w:pos="360"/>
        </w:tabs>
        <w:ind w:left="340" w:hanging="340"/>
      </w:pPr>
      <w:rPr>
        <w:rFonts w:ascii="Times New Roman" w:hAnsi="Times New Roman" w:hint="default"/>
        <w:b/>
        <w:i w:val="0"/>
        <w:spacing w:val="0"/>
        <w:position w:val="0"/>
      </w:rPr>
    </w:lvl>
    <w:lvl w:ilvl="1">
      <w:start w:val="1"/>
      <w:numFmt w:val="decimal"/>
      <w:pStyle w:val="10"/>
      <w:lvlText w:val="%1.%2. "/>
      <w:lvlJc w:val="left"/>
      <w:pPr>
        <w:tabs>
          <w:tab w:val="num" w:pos="720"/>
        </w:tabs>
        <w:ind w:left="0" w:firstLine="0"/>
      </w:pPr>
      <w:rPr>
        <w:rFonts w:ascii="Times New Roman" w:hAnsi="Times New Roman" w:hint="default"/>
        <w:b/>
        <w:i w:val="0"/>
        <w:sz w:val="24"/>
      </w:rPr>
    </w:lvl>
    <w:lvl w:ilvl="2">
      <w:start w:val="1"/>
      <w:numFmt w:val="decimal"/>
      <w:pStyle w:val="2"/>
      <w:lvlText w:val="%1.%2.%3."/>
      <w:lvlJc w:val="left"/>
      <w:pPr>
        <w:tabs>
          <w:tab w:val="num" w:pos="1004"/>
        </w:tabs>
        <w:ind w:left="1004" w:hanging="720"/>
      </w:pPr>
      <w:rPr>
        <w:rFonts w:ascii="Times New Roman" w:hAnsi="Times New Roman" w:hint="default"/>
        <w:b/>
        <w:i/>
        <w:sz w:val="24"/>
      </w:rPr>
    </w:lvl>
    <w:lvl w:ilvl="3">
      <w:start w:val="1"/>
      <w:numFmt w:val="decimal"/>
      <w:pStyle w:val="3"/>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F8F75F8"/>
    <w:multiLevelType w:val="hybridMultilevel"/>
    <w:tmpl w:val="9F58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76470"/>
    <w:multiLevelType w:val="hybridMultilevel"/>
    <w:tmpl w:val="1A2C8ADE"/>
    <w:lvl w:ilvl="0" w:tplc="58E01310">
      <w:start w:val="1"/>
      <w:numFmt w:val="decimal"/>
      <w:lvlText w:val="%1."/>
      <w:lvlJc w:val="left"/>
      <w:pPr>
        <w:ind w:left="630" w:hanging="360"/>
      </w:pPr>
      <w:rPr>
        <w:rFonts w:eastAsia="MS Mincho"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3483EC2"/>
    <w:multiLevelType w:val="multilevel"/>
    <w:tmpl w:val="2A126F54"/>
    <w:lvl w:ilvl="0">
      <w:start w:val="1"/>
      <w:numFmt w:val="bullet"/>
      <w:lvlText w:val="•"/>
      <w:lvlJc w:val="left"/>
      <w:pPr>
        <w:tabs>
          <w:tab w:val="num" w:pos="720"/>
        </w:tabs>
        <w:ind w:left="720" w:hanging="360"/>
      </w:pPr>
      <w:rPr>
        <w:rFonts w:ascii="Times New Roman" w:hAnsi="Times New Roman" w:hint="default"/>
        <w:sz w:val="20"/>
      </w:rPr>
    </w:lvl>
    <w:lvl w:ilvl="1">
      <w:start w:val="12"/>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D337B5"/>
    <w:multiLevelType w:val="multilevel"/>
    <w:tmpl w:val="BADC19AC"/>
    <w:lvl w:ilvl="0">
      <w:start w:val="1"/>
      <w:numFmt w:val="decimal"/>
      <w:lvlText w:val="%1."/>
      <w:lvlJc w:val="left"/>
      <w:pPr>
        <w:ind w:left="420" w:hanging="360"/>
      </w:pPr>
      <w:rPr>
        <w:rFonts w:hint="default"/>
      </w:rPr>
    </w:lvl>
    <w:lvl w:ilvl="1">
      <w:start w:val="6"/>
      <w:numFmt w:val="decimal"/>
      <w:isLgl/>
      <w:lvlText w:val="%1.%2."/>
      <w:lvlJc w:val="left"/>
      <w:pPr>
        <w:ind w:left="600" w:hanging="540"/>
      </w:pPr>
      <w:rPr>
        <w:rFonts w:hint="default"/>
      </w:rPr>
    </w:lvl>
    <w:lvl w:ilvl="2">
      <w:start w:val="1"/>
      <w:numFmt w:val="decimal"/>
      <w:isLgl/>
      <w:lvlText w:val="%1.%2.%3."/>
      <w:lvlJc w:val="left"/>
      <w:pPr>
        <w:ind w:left="862" w:hanging="720"/>
      </w:pPr>
      <w:rPr>
        <w:rFonts w:hint="default"/>
        <w:b/>
        <w:i/>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8" w15:restartNumberingAfterBreak="0">
    <w:nsid w:val="5C6B4ED9"/>
    <w:multiLevelType w:val="hybridMultilevel"/>
    <w:tmpl w:val="5250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568C0"/>
    <w:multiLevelType w:val="hybridMultilevel"/>
    <w:tmpl w:val="57ACCB3A"/>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514190"/>
    <w:multiLevelType w:val="hybridMultilevel"/>
    <w:tmpl w:val="CDBA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080FA8"/>
    <w:multiLevelType w:val="hybridMultilevel"/>
    <w:tmpl w:val="6AD864F6"/>
    <w:lvl w:ilvl="0" w:tplc="E9006AC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426D9"/>
    <w:multiLevelType w:val="hybridMultilevel"/>
    <w:tmpl w:val="3614036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733457F5"/>
    <w:multiLevelType w:val="hybridMultilevel"/>
    <w:tmpl w:val="5580A34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7655640C"/>
    <w:multiLevelType w:val="hybridMultilevel"/>
    <w:tmpl w:val="A266D454"/>
    <w:lvl w:ilvl="0" w:tplc="58E01310">
      <w:start w:val="1"/>
      <w:numFmt w:val="decimal"/>
      <w:lvlText w:val="%1."/>
      <w:lvlJc w:val="left"/>
      <w:pPr>
        <w:ind w:left="644" w:hanging="360"/>
      </w:pPr>
      <w:rPr>
        <w:rFonts w:eastAsia="MS Mincho"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1740"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8AC22D6"/>
    <w:multiLevelType w:val="hybridMultilevel"/>
    <w:tmpl w:val="A266D454"/>
    <w:lvl w:ilvl="0" w:tplc="58E01310">
      <w:start w:val="1"/>
      <w:numFmt w:val="decimal"/>
      <w:lvlText w:val="%1."/>
      <w:lvlJc w:val="left"/>
      <w:pPr>
        <w:ind w:left="644" w:hanging="360"/>
      </w:pPr>
      <w:rPr>
        <w:rFonts w:eastAsia="MS Mincho"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1740"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B94226D"/>
    <w:multiLevelType w:val="hybridMultilevel"/>
    <w:tmpl w:val="DC2AC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0618FB"/>
    <w:multiLevelType w:val="hybridMultilevel"/>
    <w:tmpl w:val="0ABA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451BD"/>
    <w:multiLevelType w:val="multilevel"/>
    <w:tmpl w:val="1844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DA11F5"/>
    <w:multiLevelType w:val="hybridMultilevel"/>
    <w:tmpl w:val="7E5AE328"/>
    <w:lvl w:ilvl="0" w:tplc="F96401D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9"/>
  </w:num>
  <w:num w:numId="4">
    <w:abstractNumId w:val="21"/>
  </w:num>
  <w:num w:numId="5">
    <w:abstractNumId w:val="23"/>
  </w:num>
  <w:num w:numId="6">
    <w:abstractNumId w:val="15"/>
  </w:num>
  <w:num w:numId="7">
    <w:abstractNumId w:val="6"/>
  </w:num>
  <w:num w:numId="8">
    <w:abstractNumId w:val="37"/>
  </w:num>
  <w:num w:numId="9">
    <w:abstractNumId w:val="32"/>
  </w:num>
  <w:num w:numId="10">
    <w:abstractNumId w:val="33"/>
  </w:num>
  <w:num w:numId="11">
    <w:abstractNumId w:val="27"/>
  </w:num>
  <w:num w:numId="12">
    <w:abstractNumId w:val="0"/>
  </w:num>
  <w:num w:numId="13">
    <w:abstractNumId w:val="17"/>
  </w:num>
  <w:num w:numId="14">
    <w:abstractNumId w:val="22"/>
  </w:num>
  <w:num w:numId="15">
    <w:abstractNumId w:val="24"/>
  </w:num>
  <w:num w:numId="16">
    <w:abstractNumId w:val="16"/>
  </w:num>
  <w:num w:numId="17">
    <w:abstractNumId w:val="14"/>
  </w:num>
  <w:num w:numId="18">
    <w:abstractNumId w:val="7"/>
  </w:num>
  <w:num w:numId="19">
    <w:abstractNumId w:val="1"/>
  </w:num>
  <w:num w:numId="20">
    <w:abstractNumId w:val="26"/>
  </w:num>
  <w:num w:numId="21">
    <w:abstractNumId w:val="18"/>
  </w:num>
  <w:num w:numId="22">
    <w:abstractNumId w:val="28"/>
  </w:num>
  <w:num w:numId="23">
    <w:abstractNumId w:val="8"/>
  </w:num>
  <w:num w:numId="24">
    <w:abstractNumId w:val="38"/>
  </w:num>
  <w:num w:numId="25">
    <w:abstractNumId w:val="30"/>
  </w:num>
  <w:num w:numId="26">
    <w:abstractNumId w:val="20"/>
  </w:num>
  <w:num w:numId="27">
    <w:abstractNumId w:val="12"/>
  </w:num>
  <w:num w:numId="28">
    <w:abstractNumId w:val="39"/>
  </w:num>
  <w:num w:numId="29">
    <w:abstractNumId w:val="9"/>
  </w:num>
  <w:num w:numId="30">
    <w:abstractNumId w:val="3"/>
    <w:lvlOverride w:ilvl="0">
      <w:startOverride w:val="1"/>
    </w:lvlOverride>
  </w:num>
  <w:num w:numId="31">
    <w:abstractNumId w:val="36"/>
  </w:num>
  <w:num w:numId="32">
    <w:abstractNumId w:val="4"/>
  </w:num>
  <w:num w:numId="33">
    <w:abstractNumId w:val="1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4"/>
  </w:num>
  <w:num w:numId="38">
    <w:abstractNumId w:val="35"/>
  </w:num>
  <w:num w:numId="39">
    <w:abstractNumId w:val="25"/>
  </w:num>
  <w:num w:numId="40">
    <w:abstractNumId w:val="31"/>
  </w:num>
  <w:num w:numId="41">
    <w:abstractNumId w:val="5"/>
  </w:num>
  <w:num w:numId="42">
    <w:abstractNumId w:val="19"/>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C6"/>
    <w:rsid w:val="0000549B"/>
    <w:rsid w:val="000206D9"/>
    <w:rsid w:val="00021947"/>
    <w:rsid w:val="00040BE9"/>
    <w:rsid w:val="000447FB"/>
    <w:rsid w:val="0005534E"/>
    <w:rsid w:val="00056BE9"/>
    <w:rsid w:val="00064C7B"/>
    <w:rsid w:val="000839E7"/>
    <w:rsid w:val="000864CF"/>
    <w:rsid w:val="000879C7"/>
    <w:rsid w:val="000A0E12"/>
    <w:rsid w:val="000A1FD6"/>
    <w:rsid w:val="000E1664"/>
    <w:rsid w:val="000E3407"/>
    <w:rsid w:val="00113369"/>
    <w:rsid w:val="00122BB4"/>
    <w:rsid w:val="001248BD"/>
    <w:rsid w:val="001261F4"/>
    <w:rsid w:val="00132F66"/>
    <w:rsid w:val="001426AE"/>
    <w:rsid w:val="00162152"/>
    <w:rsid w:val="00163763"/>
    <w:rsid w:val="00163CC1"/>
    <w:rsid w:val="00172193"/>
    <w:rsid w:val="00174B3B"/>
    <w:rsid w:val="00181A6D"/>
    <w:rsid w:val="001835A5"/>
    <w:rsid w:val="00193324"/>
    <w:rsid w:val="001B1338"/>
    <w:rsid w:val="001B16F1"/>
    <w:rsid w:val="001D6BA5"/>
    <w:rsid w:val="001E1F8E"/>
    <w:rsid w:val="001E4F22"/>
    <w:rsid w:val="002143F2"/>
    <w:rsid w:val="00222155"/>
    <w:rsid w:val="002448C6"/>
    <w:rsid w:val="00276054"/>
    <w:rsid w:val="002819B4"/>
    <w:rsid w:val="00292750"/>
    <w:rsid w:val="00296161"/>
    <w:rsid w:val="002A1E43"/>
    <w:rsid w:val="002A325D"/>
    <w:rsid w:val="002B09B7"/>
    <w:rsid w:val="002B6C63"/>
    <w:rsid w:val="002C2C68"/>
    <w:rsid w:val="002E1F60"/>
    <w:rsid w:val="002E7188"/>
    <w:rsid w:val="002F6FA2"/>
    <w:rsid w:val="00302931"/>
    <w:rsid w:val="00302F12"/>
    <w:rsid w:val="0030741A"/>
    <w:rsid w:val="00313D7D"/>
    <w:rsid w:val="003320C4"/>
    <w:rsid w:val="003328FE"/>
    <w:rsid w:val="00334B85"/>
    <w:rsid w:val="00353212"/>
    <w:rsid w:val="00354600"/>
    <w:rsid w:val="00366F12"/>
    <w:rsid w:val="00385461"/>
    <w:rsid w:val="003922AE"/>
    <w:rsid w:val="003A5565"/>
    <w:rsid w:val="003A6033"/>
    <w:rsid w:val="003B5B05"/>
    <w:rsid w:val="003D2A87"/>
    <w:rsid w:val="003D42EB"/>
    <w:rsid w:val="003F02A6"/>
    <w:rsid w:val="004121D5"/>
    <w:rsid w:val="00415681"/>
    <w:rsid w:val="0044514A"/>
    <w:rsid w:val="00445691"/>
    <w:rsid w:val="00462212"/>
    <w:rsid w:val="004A0B56"/>
    <w:rsid w:val="004B2AB2"/>
    <w:rsid w:val="004D4FA7"/>
    <w:rsid w:val="004E1A24"/>
    <w:rsid w:val="004F2129"/>
    <w:rsid w:val="00502FA6"/>
    <w:rsid w:val="00505C76"/>
    <w:rsid w:val="005079FA"/>
    <w:rsid w:val="00511563"/>
    <w:rsid w:val="005179A4"/>
    <w:rsid w:val="00527081"/>
    <w:rsid w:val="00530761"/>
    <w:rsid w:val="00544141"/>
    <w:rsid w:val="00595D0E"/>
    <w:rsid w:val="005A3BF5"/>
    <w:rsid w:val="005B0B5C"/>
    <w:rsid w:val="005B209E"/>
    <w:rsid w:val="005C4D90"/>
    <w:rsid w:val="005D21FC"/>
    <w:rsid w:val="005D4DB0"/>
    <w:rsid w:val="005E28FC"/>
    <w:rsid w:val="0060107B"/>
    <w:rsid w:val="006067FF"/>
    <w:rsid w:val="0061416B"/>
    <w:rsid w:val="00643572"/>
    <w:rsid w:val="00652B22"/>
    <w:rsid w:val="0068062F"/>
    <w:rsid w:val="00687EE7"/>
    <w:rsid w:val="006A56A5"/>
    <w:rsid w:val="006A78F8"/>
    <w:rsid w:val="006B40E4"/>
    <w:rsid w:val="006B4382"/>
    <w:rsid w:val="006E50A0"/>
    <w:rsid w:val="006E6914"/>
    <w:rsid w:val="006F5863"/>
    <w:rsid w:val="007027F7"/>
    <w:rsid w:val="0070443F"/>
    <w:rsid w:val="0070622A"/>
    <w:rsid w:val="00707086"/>
    <w:rsid w:val="00726916"/>
    <w:rsid w:val="00732C1C"/>
    <w:rsid w:val="007471DD"/>
    <w:rsid w:val="007578D8"/>
    <w:rsid w:val="00773185"/>
    <w:rsid w:val="00773A08"/>
    <w:rsid w:val="00793A66"/>
    <w:rsid w:val="00795B5D"/>
    <w:rsid w:val="007A1E47"/>
    <w:rsid w:val="007B0ACC"/>
    <w:rsid w:val="007B146E"/>
    <w:rsid w:val="007B43AE"/>
    <w:rsid w:val="007B6F38"/>
    <w:rsid w:val="007B7143"/>
    <w:rsid w:val="007F3B7C"/>
    <w:rsid w:val="007F4863"/>
    <w:rsid w:val="00810539"/>
    <w:rsid w:val="00822CBB"/>
    <w:rsid w:val="00841BAA"/>
    <w:rsid w:val="00845921"/>
    <w:rsid w:val="00846ED9"/>
    <w:rsid w:val="0084773D"/>
    <w:rsid w:val="00860783"/>
    <w:rsid w:val="0087531A"/>
    <w:rsid w:val="0088120C"/>
    <w:rsid w:val="008A23FC"/>
    <w:rsid w:val="008B16CA"/>
    <w:rsid w:val="008B294B"/>
    <w:rsid w:val="008B2CB3"/>
    <w:rsid w:val="008E70EC"/>
    <w:rsid w:val="008F6A07"/>
    <w:rsid w:val="00900DBA"/>
    <w:rsid w:val="00946472"/>
    <w:rsid w:val="009508B9"/>
    <w:rsid w:val="009533EC"/>
    <w:rsid w:val="00962B84"/>
    <w:rsid w:val="009826B4"/>
    <w:rsid w:val="00982D5F"/>
    <w:rsid w:val="00992E19"/>
    <w:rsid w:val="009E5195"/>
    <w:rsid w:val="009F72CA"/>
    <w:rsid w:val="00A0590D"/>
    <w:rsid w:val="00A062D1"/>
    <w:rsid w:val="00A07A8F"/>
    <w:rsid w:val="00A42161"/>
    <w:rsid w:val="00A53F93"/>
    <w:rsid w:val="00A74C35"/>
    <w:rsid w:val="00A85D06"/>
    <w:rsid w:val="00A97D75"/>
    <w:rsid w:val="00AD0360"/>
    <w:rsid w:val="00AD6A16"/>
    <w:rsid w:val="00AE1620"/>
    <w:rsid w:val="00AF1FAF"/>
    <w:rsid w:val="00AF629B"/>
    <w:rsid w:val="00B02B92"/>
    <w:rsid w:val="00B0304B"/>
    <w:rsid w:val="00B04850"/>
    <w:rsid w:val="00B12BB8"/>
    <w:rsid w:val="00B2194F"/>
    <w:rsid w:val="00B24914"/>
    <w:rsid w:val="00B27265"/>
    <w:rsid w:val="00B27A00"/>
    <w:rsid w:val="00B35574"/>
    <w:rsid w:val="00B42694"/>
    <w:rsid w:val="00B54B4B"/>
    <w:rsid w:val="00B72FCC"/>
    <w:rsid w:val="00B86DE9"/>
    <w:rsid w:val="00BA4597"/>
    <w:rsid w:val="00BA696D"/>
    <w:rsid w:val="00BC5023"/>
    <w:rsid w:val="00BC5E63"/>
    <w:rsid w:val="00BD25BE"/>
    <w:rsid w:val="00BE72F7"/>
    <w:rsid w:val="00BF344A"/>
    <w:rsid w:val="00C0753A"/>
    <w:rsid w:val="00C2388C"/>
    <w:rsid w:val="00C24740"/>
    <w:rsid w:val="00C27748"/>
    <w:rsid w:val="00C27B6E"/>
    <w:rsid w:val="00C27EB3"/>
    <w:rsid w:val="00C36704"/>
    <w:rsid w:val="00C46DB0"/>
    <w:rsid w:val="00C505B8"/>
    <w:rsid w:val="00C55A65"/>
    <w:rsid w:val="00C615AC"/>
    <w:rsid w:val="00C66AFC"/>
    <w:rsid w:val="00C74D62"/>
    <w:rsid w:val="00C833B8"/>
    <w:rsid w:val="00CA2959"/>
    <w:rsid w:val="00CB4054"/>
    <w:rsid w:val="00CC10D7"/>
    <w:rsid w:val="00CD2457"/>
    <w:rsid w:val="00CE259E"/>
    <w:rsid w:val="00CF28F5"/>
    <w:rsid w:val="00CF4EC7"/>
    <w:rsid w:val="00D0224A"/>
    <w:rsid w:val="00D10220"/>
    <w:rsid w:val="00D15F7F"/>
    <w:rsid w:val="00D34863"/>
    <w:rsid w:val="00D362E7"/>
    <w:rsid w:val="00D4388C"/>
    <w:rsid w:val="00D442EC"/>
    <w:rsid w:val="00D457CF"/>
    <w:rsid w:val="00D71276"/>
    <w:rsid w:val="00D95C17"/>
    <w:rsid w:val="00D97BFA"/>
    <w:rsid w:val="00DD1872"/>
    <w:rsid w:val="00DE2309"/>
    <w:rsid w:val="00DE68E2"/>
    <w:rsid w:val="00DF09BD"/>
    <w:rsid w:val="00DF44CB"/>
    <w:rsid w:val="00DF6D12"/>
    <w:rsid w:val="00DF7EDC"/>
    <w:rsid w:val="00E246B5"/>
    <w:rsid w:val="00E52CAB"/>
    <w:rsid w:val="00E7209C"/>
    <w:rsid w:val="00E82BCB"/>
    <w:rsid w:val="00EA4DD2"/>
    <w:rsid w:val="00EB3931"/>
    <w:rsid w:val="00EB43DF"/>
    <w:rsid w:val="00EB5386"/>
    <w:rsid w:val="00EB5A53"/>
    <w:rsid w:val="00EB5E29"/>
    <w:rsid w:val="00EE27F0"/>
    <w:rsid w:val="00EF139D"/>
    <w:rsid w:val="00F03857"/>
    <w:rsid w:val="00F1158D"/>
    <w:rsid w:val="00F25C39"/>
    <w:rsid w:val="00F35050"/>
    <w:rsid w:val="00F42A50"/>
    <w:rsid w:val="00F42B7A"/>
    <w:rsid w:val="00F56AA4"/>
    <w:rsid w:val="00F60011"/>
    <w:rsid w:val="00F906D7"/>
    <w:rsid w:val="00FA539C"/>
    <w:rsid w:val="00FC42F0"/>
    <w:rsid w:val="00FC6D01"/>
    <w:rsid w:val="00FF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B86D2"/>
  <w15:chartTrackingRefBased/>
  <w15:docId w15:val="{4E308EC1-1017-4568-A56D-31CC72E9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8C6"/>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Набрајање"/>
    <w:rsid w:val="002448C6"/>
    <w:pPr>
      <w:numPr>
        <w:numId w:val="1"/>
      </w:numPr>
      <w:spacing w:before="60" w:after="0" w:line="240" w:lineRule="auto"/>
    </w:pPr>
    <w:rPr>
      <w:rFonts w:ascii="Times New Roman" w:eastAsia="Times New Roman" w:hAnsi="Times New Roman" w:cs="Times New Roman"/>
      <w:sz w:val="24"/>
      <w:szCs w:val="24"/>
      <w:lang w:val="sr-Cyrl-CS" w:eastAsia="sr-Latn-CS"/>
    </w:rPr>
  </w:style>
  <w:style w:type="paragraph" w:customStyle="1" w:styleId="a0">
    <w:name w:val="Одредба"/>
    <w:basedOn w:val="BodyText"/>
    <w:rsid w:val="002448C6"/>
    <w:pPr>
      <w:spacing w:before="120" w:after="0"/>
      <w:jc w:val="both"/>
    </w:pPr>
  </w:style>
  <w:style w:type="paragraph" w:customStyle="1" w:styleId="2">
    <w:name w:val="Подтачка_2"/>
    <w:basedOn w:val="Normal"/>
    <w:rsid w:val="002448C6"/>
    <w:pPr>
      <w:keepNext/>
      <w:numPr>
        <w:ilvl w:val="2"/>
        <w:numId w:val="5"/>
      </w:numPr>
      <w:spacing w:before="120"/>
    </w:pPr>
    <w:rPr>
      <w:lang w:val="en-US" w:eastAsia="en-US"/>
    </w:rPr>
  </w:style>
  <w:style w:type="paragraph" w:customStyle="1" w:styleId="a1">
    <w:name w:val="ТАЧКА"/>
    <w:basedOn w:val="Normal"/>
    <w:autoRedefine/>
    <w:rsid w:val="00163CC1"/>
    <w:pPr>
      <w:keepNext/>
      <w:tabs>
        <w:tab w:val="left" w:pos="720"/>
      </w:tabs>
      <w:spacing w:before="120"/>
      <w:ind w:left="340" w:hanging="340"/>
    </w:pPr>
    <w:rPr>
      <w:b/>
      <w:caps/>
      <w:lang w:val="sr-Cyrl-CS" w:eastAsia="en-US"/>
    </w:rPr>
  </w:style>
  <w:style w:type="paragraph" w:customStyle="1" w:styleId="3">
    <w:name w:val="Подтачка_3"/>
    <w:basedOn w:val="Normal"/>
    <w:rsid w:val="002448C6"/>
    <w:pPr>
      <w:keepNext/>
      <w:numPr>
        <w:ilvl w:val="3"/>
        <w:numId w:val="5"/>
      </w:numPr>
      <w:spacing w:before="120"/>
      <w:jc w:val="both"/>
    </w:pPr>
    <w:rPr>
      <w:lang w:val="sr-Cyrl-CS" w:eastAsia="en-US"/>
    </w:rPr>
  </w:style>
  <w:style w:type="paragraph" w:styleId="BodyText">
    <w:name w:val="Body Text"/>
    <w:basedOn w:val="Normal"/>
    <w:link w:val="BodyTextChar"/>
    <w:uiPriority w:val="99"/>
    <w:semiHidden/>
    <w:unhideWhenUsed/>
    <w:rsid w:val="002448C6"/>
    <w:pPr>
      <w:spacing w:after="120"/>
    </w:pPr>
  </w:style>
  <w:style w:type="character" w:customStyle="1" w:styleId="BodyTextChar">
    <w:name w:val="Body Text Char"/>
    <w:basedOn w:val="DefaultParagraphFont"/>
    <w:link w:val="BodyText"/>
    <w:uiPriority w:val="99"/>
    <w:semiHidden/>
    <w:rsid w:val="002448C6"/>
    <w:rPr>
      <w:rFonts w:ascii="Times New Roman" w:eastAsia="Times New Roman" w:hAnsi="Times New Roman" w:cs="Times New Roman"/>
      <w:sz w:val="24"/>
      <w:szCs w:val="24"/>
      <w:lang w:val="sr-Latn-CS" w:eastAsia="sr-Latn-CS"/>
    </w:rPr>
  </w:style>
  <w:style w:type="paragraph" w:customStyle="1" w:styleId="1">
    <w:name w:val="Листа_1"/>
    <w:basedOn w:val="Normal"/>
    <w:rsid w:val="002448C6"/>
    <w:pPr>
      <w:numPr>
        <w:numId w:val="7"/>
      </w:numPr>
      <w:spacing w:before="60"/>
      <w:jc w:val="both"/>
    </w:pPr>
    <w:rPr>
      <w:lang w:val="sr-Cyrl-CS" w:eastAsia="en-US"/>
    </w:rPr>
  </w:style>
  <w:style w:type="paragraph" w:customStyle="1" w:styleId="10">
    <w:name w:val="Подтачка_1"/>
    <w:basedOn w:val="Normal"/>
    <w:autoRedefine/>
    <w:rsid w:val="00AF629B"/>
    <w:pPr>
      <w:keepNext/>
      <w:numPr>
        <w:ilvl w:val="1"/>
        <w:numId w:val="5"/>
      </w:numPr>
      <w:spacing w:before="120"/>
      <w:jc w:val="both"/>
    </w:pPr>
    <w:rPr>
      <w:b/>
      <w:lang w:val="sr-Cyrl-CS" w:eastAsia="en-US"/>
    </w:rPr>
  </w:style>
  <w:style w:type="paragraph" w:customStyle="1" w:styleId="Default">
    <w:name w:val="Default"/>
    <w:rsid w:val="002448C6"/>
    <w:pPr>
      <w:autoSpaceDE w:val="0"/>
      <w:autoSpaceDN w:val="0"/>
      <w:adjustRightInd w:val="0"/>
      <w:spacing w:after="0" w:line="240" w:lineRule="auto"/>
    </w:pPr>
    <w:rPr>
      <w:rFonts w:ascii="Times New Roman" w:eastAsia="MS Mincho" w:hAnsi="Times New Roman" w:cs="Times New Roman"/>
      <w:color w:val="000000"/>
      <w:sz w:val="24"/>
      <w:szCs w:val="24"/>
      <w:lang w:val="en-GB"/>
    </w:rPr>
  </w:style>
  <w:style w:type="paragraph" w:styleId="Footer">
    <w:name w:val="footer"/>
    <w:basedOn w:val="Normal"/>
    <w:link w:val="FooterChar"/>
    <w:uiPriority w:val="99"/>
    <w:rsid w:val="00C505B8"/>
    <w:pPr>
      <w:tabs>
        <w:tab w:val="center" w:pos="4677"/>
        <w:tab w:val="right" w:pos="9355"/>
      </w:tabs>
    </w:pPr>
  </w:style>
  <w:style w:type="character" w:customStyle="1" w:styleId="FooterChar">
    <w:name w:val="Footer Char"/>
    <w:basedOn w:val="DefaultParagraphFont"/>
    <w:link w:val="Footer"/>
    <w:uiPriority w:val="99"/>
    <w:rsid w:val="00C505B8"/>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C505B8"/>
    <w:pPr>
      <w:ind w:left="720"/>
      <w:contextualSpacing/>
    </w:pPr>
  </w:style>
  <w:style w:type="paragraph" w:styleId="NormalWeb">
    <w:name w:val="Normal (Web)"/>
    <w:basedOn w:val="Normal"/>
    <w:uiPriority w:val="99"/>
    <w:unhideWhenUsed/>
    <w:rsid w:val="00C505B8"/>
    <w:pPr>
      <w:spacing w:before="100" w:beforeAutospacing="1" w:after="100" w:afterAutospacing="1"/>
    </w:pPr>
    <w:rPr>
      <w:lang w:val="en-US" w:eastAsia="en-US"/>
    </w:rPr>
  </w:style>
  <w:style w:type="table" w:styleId="TableGrid">
    <w:name w:val="Table Grid"/>
    <w:basedOn w:val="TableNormal"/>
    <w:uiPriority w:val="39"/>
    <w:rsid w:val="00CC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FC"/>
    <w:pPr>
      <w:tabs>
        <w:tab w:val="center" w:pos="4680"/>
        <w:tab w:val="right" w:pos="9360"/>
      </w:tabs>
    </w:pPr>
  </w:style>
  <w:style w:type="character" w:customStyle="1" w:styleId="HeaderChar">
    <w:name w:val="Header Char"/>
    <w:basedOn w:val="DefaultParagraphFont"/>
    <w:link w:val="Header"/>
    <w:uiPriority w:val="99"/>
    <w:rsid w:val="00C66AFC"/>
    <w:rPr>
      <w:rFonts w:ascii="Times New Roman" w:eastAsia="Times New Roman" w:hAnsi="Times New Roman" w:cs="Times New Roman"/>
      <w:sz w:val="24"/>
      <w:szCs w:val="24"/>
      <w:lang w:val="sr-Latn-CS" w:eastAsia="sr-Latn-CS"/>
    </w:rPr>
  </w:style>
  <w:style w:type="character" w:styleId="Hyperlink">
    <w:name w:val="Hyperlink"/>
    <w:basedOn w:val="DefaultParagraphFont"/>
    <w:uiPriority w:val="99"/>
    <w:unhideWhenUsed/>
    <w:rsid w:val="00C66AFC"/>
    <w:rPr>
      <w:color w:val="0563C1" w:themeColor="hyperlink"/>
      <w:u w:val="single"/>
    </w:rPr>
  </w:style>
  <w:style w:type="character" w:styleId="FollowedHyperlink">
    <w:name w:val="FollowedHyperlink"/>
    <w:basedOn w:val="DefaultParagraphFont"/>
    <w:uiPriority w:val="99"/>
    <w:semiHidden/>
    <w:unhideWhenUsed/>
    <w:rsid w:val="00FF3C44"/>
    <w:rPr>
      <w:color w:val="954F72" w:themeColor="followedHyperlink"/>
      <w:u w:val="single"/>
    </w:rPr>
  </w:style>
  <w:style w:type="character" w:styleId="CommentReference">
    <w:name w:val="annotation reference"/>
    <w:basedOn w:val="DefaultParagraphFont"/>
    <w:rsid w:val="00CD2457"/>
    <w:rPr>
      <w:sz w:val="16"/>
      <w:szCs w:val="16"/>
    </w:rPr>
  </w:style>
  <w:style w:type="table" w:styleId="GridTable5Dark-Accent6">
    <w:name w:val="Grid Table 5 Dark Accent 6"/>
    <w:basedOn w:val="TableNormal"/>
    <w:uiPriority w:val="50"/>
    <w:rsid w:val="000A1F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0B3" w:themeFill="accent6" w:themeFillTint="66"/>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1">
    <w:name w:val="Grid Table 5 Dark Accent 1"/>
    <w:basedOn w:val="TableNormal"/>
    <w:uiPriority w:val="50"/>
    <w:rsid w:val="00732C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4">
    <w:name w:val="Grid Table 5 Dark Accent 4"/>
    <w:aliases w:val="Grid Table 5 жута"/>
    <w:basedOn w:val="TableNormal"/>
    <w:uiPriority w:val="50"/>
    <w:rsid w:val="00732C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shd w:val="clear" w:color="auto" w:fill="FFC61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shd w:val="clear" w:color="auto" w:fill="FFC61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BB3"/>
      </w:tcPr>
    </w:tblStylePr>
    <w:tblStylePr w:type="band2Horz">
      <w:tblPr/>
      <w:tcPr>
        <w:shd w:val="clear" w:color="auto" w:fill="FFF1C9"/>
      </w:tcPr>
    </w:tblStylePr>
  </w:style>
  <w:style w:type="table" w:customStyle="1" w:styleId="a2">
    <w:name w:val="бресква"/>
    <w:basedOn w:val="GridTable5Dark"/>
    <w:uiPriority w:val="99"/>
    <w:rsid w:val="009533EC"/>
    <w:tblPr/>
    <w:tcPr>
      <w:shd w:val="clear" w:color="auto" w:fill="CCCCCC" w:themeFill="text1" w:themeFillTint="33"/>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BB9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BB9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F8D3BA"/>
      </w:tcPr>
    </w:tblStylePr>
    <w:tblStylePr w:type="band2Horz">
      <w:tblPr/>
      <w:tcPr>
        <w:shd w:val="clear" w:color="auto" w:fill="FCEEE4"/>
      </w:tcPr>
    </w:tblStylePr>
  </w:style>
  <w:style w:type="table" w:styleId="GridTable5Dark-Accent5">
    <w:name w:val="Grid Table 5 Dark Accent 5"/>
    <w:basedOn w:val="TableNormal"/>
    <w:uiPriority w:val="50"/>
    <w:rsid w:val="00E246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9533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a3">
    <w:name w:val="пинк"/>
    <w:basedOn w:val="GridTable5Dark-Accent4"/>
    <w:uiPriority w:val="99"/>
    <w:rsid w:val="00E246B5"/>
    <w:tblPr/>
    <w:tcPr>
      <w:shd w:val="clear" w:color="auto" w:fill="FFF2CC" w:themeFill="accent4" w:themeFillTint="33"/>
    </w:tcPr>
    <w:tblStylePr w:type="firstRow">
      <w:rPr>
        <w:b/>
        <w:bCs/>
        <w:color w:val="FFFFFF" w:themeColor="background1"/>
      </w:rPr>
      <w:tblPr/>
      <w:tcPr>
        <w:shd w:val="clear" w:color="auto" w:fill="FB9BE9"/>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shd w:val="clear" w:color="auto" w:fill="FB9BE9"/>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DD3F5"/>
      </w:tcPr>
    </w:tblStylePr>
    <w:tblStylePr w:type="band2Horz">
      <w:tblPr/>
      <w:tcPr>
        <w:shd w:val="clear" w:color="auto" w:fill="FEE8FA"/>
      </w:tcPr>
    </w:tblStylePr>
  </w:style>
  <w:style w:type="table" w:styleId="GridTable5Dark-Accent2">
    <w:name w:val="Grid Table 5 Dark Accent 2"/>
    <w:basedOn w:val="TableNormal"/>
    <w:uiPriority w:val="50"/>
    <w:rsid w:val="00E246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a4">
    <w:name w:val="лила"/>
    <w:basedOn w:val="GridTable5Dark-Accent2"/>
    <w:uiPriority w:val="99"/>
    <w:rsid w:val="00E246B5"/>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8DDF"/>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8DDF"/>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E1D5F3"/>
      </w:tcPr>
    </w:tblStylePr>
    <w:tblStylePr w:type="band2Horz">
      <w:tblPr/>
      <w:tcPr>
        <w:shd w:val="clear" w:color="auto" w:fill="F2ECFA"/>
      </w:tcPr>
    </w:tblStylePr>
  </w:style>
  <w:style w:type="table" w:styleId="GridTable5Dark-Accent3">
    <w:name w:val="Grid Table 5 Dark Accent 3"/>
    <w:basedOn w:val="TableNormal"/>
    <w:uiPriority w:val="50"/>
    <w:rsid w:val="00E246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a5">
    <w:name w:val="црвена"/>
    <w:basedOn w:val="GridTable5Dark-Accent3"/>
    <w:uiPriority w:val="99"/>
    <w:rsid w:val="00D457CF"/>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797"/>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797"/>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FFCCCC"/>
      </w:tcPr>
    </w:tblStylePr>
    <w:tblStylePr w:type="band2Horz">
      <w:tblPr/>
      <w:tcPr>
        <w:shd w:val="clear" w:color="auto" w:fill="FFE1E1"/>
      </w:tcPr>
    </w:tblStylePr>
  </w:style>
  <w:style w:type="table" w:customStyle="1" w:styleId="11">
    <w:name w:val="пинк1"/>
    <w:basedOn w:val="GridTable5Dark-Accent4"/>
    <w:uiPriority w:val="99"/>
    <w:rsid w:val="00AD6A16"/>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9BE9"/>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9BE9"/>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DD3F5"/>
      </w:tcPr>
    </w:tblStylePr>
    <w:tblStylePr w:type="band2Horz">
      <w:tblPr/>
      <w:tcPr>
        <w:shd w:val="clear" w:color="auto" w:fill="FEE8F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2024-08-27T06:58:00Z</dcterms:created>
  <dcterms:modified xsi:type="dcterms:W3CDTF">2024-08-27T06:58:00Z</dcterms:modified>
</cp:coreProperties>
</file>